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92" w:rsidRPr="00BA686A" w:rsidRDefault="00895292" w:rsidP="00895292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895292" w:rsidRPr="00BA686A" w:rsidRDefault="00895292" w:rsidP="00895292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895292" w:rsidRPr="000D191A" w:rsidRDefault="00895292" w:rsidP="000D191A">
      <w:pPr>
        <w:spacing w:after="0"/>
        <w:ind w:firstLine="547"/>
        <w:jc w:val="both"/>
        <w:rPr>
          <w:rFonts w:ascii="Sylfaen" w:hAnsi="Sylfaen" w:cstheme="minorHAnsi"/>
          <w:lang w:val="hy-AM"/>
        </w:rPr>
      </w:pPr>
      <w:r w:rsidRPr="000D191A">
        <w:rPr>
          <w:rFonts w:ascii="Sylfaen" w:hAnsi="Sylfaen" w:cstheme="minorHAnsi"/>
          <w:lang w:val="hy-AM"/>
        </w:rPr>
        <w:t>Հաշվի առնելով</w:t>
      </w:r>
      <w:r w:rsidR="00926A35" w:rsidRPr="000D191A">
        <w:rPr>
          <w:rFonts w:ascii="Sylfaen" w:hAnsi="Sylfaen" w:cstheme="minorHAnsi"/>
          <w:lang w:val="hy-AM"/>
        </w:rPr>
        <w:t xml:space="preserve"> &lt;&lt;</w:t>
      </w:r>
      <w:r w:rsidR="00926A35" w:rsidRPr="000D191A">
        <w:rPr>
          <w:rStyle w:val="a5"/>
          <w:rFonts w:ascii="Sylfaen" w:hAnsi="Sylfaen" w:cstheme="minorHAnsi"/>
          <w:b w:val="0"/>
          <w:color w:val="000000"/>
          <w:shd w:val="clear" w:color="auto" w:fill="FFFFFF"/>
          <w:lang w:val="hy-AM"/>
        </w:rPr>
        <w:t>Անշարժ գույքի հարկով հարկման նպատակով անշարժ գույքի շուկայական արժեքին մոտարկված կադաստրային գնահատման կարգը սահմանելու մասին&gt;</w:t>
      </w:r>
      <w:r w:rsidR="00926A35" w:rsidRPr="000D191A">
        <w:rPr>
          <w:rStyle w:val="a5"/>
          <w:rFonts w:ascii="Sylfaen" w:hAnsi="Sylfaen" w:cstheme="minorHAnsi"/>
          <w:color w:val="000000"/>
          <w:shd w:val="clear" w:color="auto" w:fill="FFFFFF"/>
          <w:lang w:val="hy-AM"/>
        </w:rPr>
        <w:t>&gt;</w:t>
      </w:r>
      <w:r w:rsidR="00926A35" w:rsidRPr="000D191A">
        <w:rPr>
          <w:rFonts w:ascii="Sylfaen" w:hAnsi="Sylfaen" w:cstheme="minorHAnsi"/>
          <w:lang w:val="hy-AM"/>
        </w:rPr>
        <w:t xml:space="preserve"> </w:t>
      </w:r>
      <w:r w:rsidR="000D191A" w:rsidRPr="000D191A">
        <w:rPr>
          <w:rFonts w:ascii="Sylfaen" w:hAnsi="Sylfaen" w:cstheme="minorHAnsi"/>
          <w:lang w:val="hy-AM"/>
        </w:rPr>
        <w:t xml:space="preserve">ՀՀ օրենքը և </w:t>
      </w:r>
      <w:r w:rsidR="00926A35" w:rsidRPr="000D191A">
        <w:rPr>
          <w:rFonts w:ascii="Sylfaen" w:hAnsi="Sylfaen" w:cstheme="minorHAnsi"/>
          <w:lang w:val="hy-AM"/>
        </w:rPr>
        <w:t xml:space="preserve">կառավարության </w:t>
      </w:r>
      <w:r w:rsidRPr="000D191A">
        <w:rPr>
          <w:rFonts w:ascii="Sylfaen" w:hAnsi="Sylfaen" w:cstheme="minorHAnsi"/>
          <w:lang w:val="hy-AM"/>
        </w:rPr>
        <w:t xml:space="preserve"> </w:t>
      </w:r>
      <w:r w:rsidR="00926A35" w:rsidRPr="000D191A">
        <w:rPr>
          <w:rFonts w:ascii="Sylfaen" w:hAnsi="Sylfaen" w:cstheme="minorHAnsi"/>
          <w:lang w:val="hy-AM"/>
        </w:rPr>
        <w:t>2020 թվականի հունիսի 4-ի &lt;&lt;</w:t>
      </w:r>
      <w:r w:rsidR="00926A35" w:rsidRPr="000D191A">
        <w:rPr>
          <w:rStyle w:val="a5"/>
          <w:rFonts w:ascii="Sylfaen" w:hAnsi="Sylfaen" w:cstheme="minorHAnsi"/>
          <w:b w:val="0"/>
          <w:color w:val="000000"/>
          <w:shd w:val="clear" w:color="auto" w:fill="FFFFFF"/>
          <w:lang w:val="hy-AM"/>
        </w:rPr>
        <w:t>Հայաստանի Հանրապետության հողամասերի (բացառությամբ գյուղատնտեսական նշանակության հողերի) եվ շինությունների տարածագնահատման (գտնվելու վայրի) գոտիականության սահմանները, սահմանների կոորդինատներն ու տարածագնահատման գոտիականության քարտեզները սահմանելու, Հայաստանի Հանրապետության կառավարության 2003 թվականի ապրիլի 17-ի n 470-ն, 1994 թվականի սեպտեմբերի 28-ի n 462 որոշումներն ուժը կորցրած ճանաչելու եվ 2002 թվականի հուլիսի 25-ի n 1101-ն որոշման մեջ փոփոխություններ կատարելու մասին&gt;&gt;</w:t>
      </w:r>
      <w:r w:rsidR="00926A35" w:rsidRPr="000D191A">
        <w:rPr>
          <w:rFonts w:ascii="Sylfaen" w:hAnsi="Sylfaen" w:cstheme="minorHAnsi"/>
          <w:lang w:val="hy-AM"/>
        </w:rPr>
        <w:t xml:space="preserve"> </w:t>
      </w:r>
      <w:r w:rsidRPr="000D191A">
        <w:rPr>
          <w:rFonts w:ascii="Sylfaen" w:hAnsi="Sylfaen" w:cstheme="minorHAnsi"/>
          <w:lang w:val="hy-AM"/>
        </w:rPr>
        <w:t xml:space="preserve"> </w:t>
      </w:r>
      <w:r w:rsidR="00926A35" w:rsidRPr="000D191A">
        <w:rPr>
          <w:rFonts w:ascii="Sylfaen" w:hAnsi="Sylfaen" w:cstheme="minorHAnsi"/>
          <w:lang w:val="hy-AM"/>
        </w:rPr>
        <w:t xml:space="preserve">1023-Ն որոշումը </w:t>
      </w:r>
      <w:r w:rsidR="000D191A" w:rsidRPr="000D191A">
        <w:rPr>
          <w:rFonts w:ascii="Sylfaen" w:hAnsi="Sylfaen" w:cstheme="minorHAnsi"/>
          <w:lang w:val="hy-AM"/>
        </w:rPr>
        <w:t>անհրաժեշտություն է առաջացել ավագանու 20</w:t>
      </w:r>
      <w:r w:rsidR="008D0ABB">
        <w:rPr>
          <w:rFonts w:ascii="Sylfaen" w:hAnsi="Sylfaen" w:cstheme="minorHAnsi"/>
          <w:lang w:val="hy-AM"/>
        </w:rPr>
        <w:t>2</w:t>
      </w:r>
      <w:r w:rsidR="001D7D1F">
        <w:rPr>
          <w:rFonts w:ascii="Sylfaen" w:hAnsi="Sylfaen" w:cstheme="minorHAnsi"/>
          <w:lang w:val="hy-AM"/>
        </w:rPr>
        <w:t>1</w:t>
      </w:r>
      <w:r w:rsidR="008D0ABB">
        <w:rPr>
          <w:rFonts w:ascii="Sylfaen" w:hAnsi="Sylfaen" w:cstheme="minorHAnsi"/>
          <w:lang w:val="hy-AM"/>
        </w:rPr>
        <w:t xml:space="preserve"> </w:t>
      </w:r>
      <w:r w:rsidR="000D191A" w:rsidRPr="000D191A">
        <w:rPr>
          <w:rFonts w:ascii="Sylfaen" w:hAnsi="Sylfaen" w:cstheme="minorHAnsi"/>
          <w:lang w:val="hy-AM"/>
        </w:rPr>
        <w:t xml:space="preserve">թվականի </w:t>
      </w:r>
      <w:r w:rsidR="001D7D1F">
        <w:rPr>
          <w:rFonts w:ascii="Sylfaen" w:hAnsi="Sylfaen" w:cstheme="minorHAnsi"/>
          <w:lang w:val="hy-AM"/>
        </w:rPr>
        <w:t>հունվարի 27</w:t>
      </w:r>
      <w:r w:rsidR="000D191A" w:rsidRPr="000D191A">
        <w:rPr>
          <w:rFonts w:ascii="Sylfaen" w:hAnsi="Sylfaen" w:cstheme="minorHAnsi"/>
          <w:lang w:val="hy-AM"/>
        </w:rPr>
        <w:t xml:space="preserve">-ի թիվ </w:t>
      </w:r>
      <w:r w:rsidR="001D7D1F">
        <w:rPr>
          <w:rFonts w:ascii="Sylfaen" w:hAnsi="Sylfaen" w:cstheme="minorHAnsi"/>
          <w:lang w:val="hy-AM"/>
        </w:rPr>
        <w:t>07</w:t>
      </w:r>
      <w:r w:rsidR="000D191A" w:rsidRPr="000D191A">
        <w:rPr>
          <w:rFonts w:ascii="Sylfaen" w:hAnsi="Sylfaen" w:cstheme="minorHAnsi"/>
          <w:lang w:val="hy-AM"/>
        </w:rPr>
        <w:t xml:space="preserve">-Ա որոշման մեջ կատարել փոփոխություն և որոշման </w:t>
      </w:r>
      <w:r w:rsidR="001D7D1F">
        <w:rPr>
          <w:rFonts w:ascii="Sylfaen" w:hAnsi="Sylfaen" w:cstheme="minorHAnsi"/>
          <w:lang w:val="hy-AM"/>
        </w:rPr>
        <w:t xml:space="preserve">1-ին կետը </w:t>
      </w:r>
      <w:bookmarkStart w:id="0" w:name="_GoBack"/>
      <w:bookmarkEnd w:id="0"/>
      <w:r w:rsidR="000D191A" w:rsidRPr="000D191A">
        <w:rPr>
          <w:rFonts w:ascii="Sylfaen" w:hAnsi="Sylfaen" w:cstheme="minorHAnsi"/>
          <w:lang w:val="hy-AM"/>
        </w:rPr>
        <w:t xml:space="preserve"> շարադրել նոր խմբագրությամբ։</w:t>
      </w:r>
    </w:p>
    <w:p w:rsidR="00895292" w:rsidRPr="000D191A" w:rsidRDefault="00895292" w:rsidP="00895292">
      <w:pPr>
        <w:ind w:firstLine="540"/>
        <w:jc w:val="both"/>
        <w:rPr>
          <w:rFonts w:ascii="Sylfaen" w:hAnsi="Sylfaen" w:cstheme="minorHAnsi"/>
          <w:lang w:val="hy-AM"/>
        </w:rPr>
      </w:pPr>
      <w:r w:rsidRPr="000D191A">
        <w:rPr>
          <w:rFonts w:ascii="Sylfaen" w:hAnsi="Sylfaen" w:cstheme="minorHAnsi"/>
          <w:lang w:val="hy-AM"/>
        </w:rPr>
        <w:t>Նշված գործառույթը կնպաստի համայնքային բյուջեի եկամտային մասի ավելացմանը, որոնք կնպատակաուղ</w:t>
      </w:r>
      <w:r w:rsidR="00752869" w:rsidRPr="000D191A">
        <w:rPr>
          <w:rFonts w:ascii="Sylfaen" w:hAnsi="Sylfaen" w:cstheme="minorHAnsi"/>
          <w:lang w:val="hy-AM"/>
        </w:rPr>
        <w:t>ղ</w:t>
      </w:r>
      <w:r w:rsidRPr="000D191A">
        <w:rPr>
          <w:rFonts w:ascii="Sylfaen" w:hAnsi="Sylfaen" w:cstheme="minorHAnsi"/>
          <w:lang w:val="hy-AM"/>
        </w:rPr>
        <w:t xml:space="preserve">վեն համայնքի հետագա ծրագրերի իրականացմանը: </w:t>
      </w:r>
    </w:p>
    <w:p w:rsidR="00895292" w:rsidRPr="000D191A" w:rsidRDefault="00895292" w:rsidP="00895292">
      <w:pPr>
        <w:spacing w:after="0"/>
        <w:rPr>
          <w:rFonts w:ascii="Sylfaen" w:hAnsi="Sylfaen" w:cstheme="minorHAnsi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737DAF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 w:rsidRPr="008B5D13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895292" w:rsidRPr="008B5D13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 w:rsidRPr="008B5D13">
        <w:rPr>
          <w:rFonts w:ascii="Sylfaen" w:hAnsi="Sylfaen"/>
          <w:sz w:val="24"/>
          <w:szCs w:val="24"/>
          <w:lang w:val="hy-AM"/>
        </w:rPr>
        <w:t xml:space="preserve">՝                      </w:t>
      </w:r>
      <w:r w:rsidR="00737DAF" w:rsidRPr="00737DAF">
        <w:rPr>
          <w:rFonts w:ascii="Sylfaen" w:hAnsi="Sylfaen"/>
          <w:sz w:val="24"/>
          <w:szCs w:val="24"/>
          <w:lang w:val="hy-AM"/>
        </w:rPr>
        <w:t xml:space="preserve"> </w:t>
      </w:r>
      <w:r w:rsidRPr="008B5D13">
        <w:rPr>
          <w:rFonts w:ascii="Sylfaen" w:hAnsi="Sylfaen"/>
          <w:sz w:val="24"/>
          <w:szCs w:val="24"/>
          <w:lang w:val="hy-AM"/>
        </w:rPr>
        <w:t xml:space="preserve">      Ս.Հովհաննիսյան</w:t>
      </w:r>
    </w:p>
    <w:p w:rsidR="00895292" w:rsidRPr="00BA686A" w:rsidRDefault="00895292" w:rsidP="00895292">
      <w:pPr>
        <w:rPr>
          <w:rFonts w:ascii="Sylfaen" w:hAnsi="Sylfaen"/>
          <w:sz w:val="24"/>
          <w:szCs w:val="24"/>
          <w:lang w:val="hy-AM"/>
        </w:rPr>
      </w:pPr>
    </w:p>
    <w:p w:rsidR="00895292" w:rsidRPr="008B5D13" w:rsidRDefault="00895292" w:rsidP="00895292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895292" w:rsidRPr="008B5D13" w:rsidRDefault="00895292" w:rsidP="00895292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895292" w:rsidRPr="008B5D13" w:rsidRDefault="00895292" w:rsidP="00895292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ab/>
      </w:r>
      <w:r w:rsidRPr="00BA686A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 համայնքային բյուջեի ծախսային մասում փոփոխություն չի կատարվի:</w:t>
      </w:r>
    </w:p>
    <w:p w:rsidR="00895292" w:rsidRDefault="00895292" w:rsidP="00895292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</w:p>
    <w:p w:rsidR="000D191A" w:rsidRPr="008B5D13" w:rsidRDefault="000D191A" w:rsidP="00895292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 w:rsidRPr="008B5D13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895292" w:rsidRPr="008B5D13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 w:rsidRPr="008B5D13">
        <w:rPr>
          <w:rFonts w:ascii="Sylfaen" w:hAnsi="Sylfaen"/>
          <w:sz w:val="24"/>
          <w:szCs w:val="24"/>
          <w:lang w:val="hy-AM"/>
        </w:rPr>
        <w:t>՝                            Ս.Հովհաննիսյան</w:t>
      </w:r>
    </w:p>
    <w:p w:rsidR="00BC4F89" w:rsidRPr="000D191A" w:rsidRDefault="00BC4F89">
      <w:pPr>
        <w:rPr>
          <w:rFonts w:asciiTheme="minorHAnsi" w:hAnsiTheme="minorHAnsi"/>
          <w:lang w:val="hy-AM"/>
        </w:rPr>
      </w:pPr>
    </w:p>
    <w:sectPr w:rsidR="00BC4F89" w:rsidRPr="000D191A" w:rsidSect="00745008"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5292"/>
    <w:rsid w:val="000D191A"/>
    <w:rsid w:val="00156EC0"/>
    <w:rsid w:val="001D7D1F"/>
    <w:rsid w:val="00313D0F"/>
    <w:rsid w:val="003A0980"/>
    <w:rsid w:val="00517810"/>
    <w:rsid w:val="00737DAF"/>
    <w:rsid w:val="00745008"/>
    <w:rsid w:val="00752869"/>
    <w:rsid w:val="00841458"/>
    <w:rsid w:val="00895292"/>
    <w:rsid w:val="008B5D13"/>
    <w:rsid w:val="008D0ABB"/>
    <w:rsid w:val="00926A35"/>
    <w:rsid w:val="00B04546"/>
    <w:rsid w:val="00B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C961"/>
  <w15:docId w15:val="{654A6A22-E59B-46FE-84E0-D5BDDFFE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92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458"/>
    <w:rPr>
      <w:rFonts w:ascii="Segoe UI" w:eastAsia="Calibr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26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10</cp:revision>
  <cp:lastPrinted>2021-05-18T06:53:00Z</cp:lastPrinted>
  <dcterms:created xsi:type="dcterms:W3CDTF">2018-04-06T05:06:00Z</dcterms:created>
  <dcterms:modified xsi:type="dcterms:W3CDTF">2021-05-19T07:17:00Z</dcterms:modified>
</cp:coreProperties>
</file>