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AC" w:rsidRPr="00DC04FC" w:rsidRDefault="009F2F03" w:rsidP="009F2F03">
      <w:pPr>
        <w:spacing w:after="0"/>
        <w:jc w:val="center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  </w:t>
      </w: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r w:rsidR="008934AC" w:rsidRPr="00DC04FC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8934AC" w:rsidRPr="00DC04FC">
        <w:rPr>
          <w:rFonts w:ascii="GHEA Grapalat" w:hAnsi="GHEA Grapalat" w:cs="Sylfaen"/>
          <w:sz w:val="18"/>
          <w:szCs w:val="18"/>
          <w:lang w:val="hy-AM"/>
        </w:rPr>
        <w:t xml:space="preserve">Հավելված N1 </w:t>
      </w:r>
    </w:p>
    <w:p w:rsidR="008934AC" w:rsidRPr="00DC04FC" w:rsidRDefault="009F2F03" w:rsidP="008934AC">
      <w:pPr>
        <w:spacing w:after="0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9F2F03">
        <w:rPr>
          <w:rFonts w:ascii="GHEA Grapalat" w:hAnsi="GHEA Grapalat" w:cs="Sylfaen"/>
          <w:sz w:val="18"/>
          <w:szCs w:val="18"/>
          <w:lang w:val="hy-AM"/>
        </w:rPr>
        <w:t xml:space="preserve">ՀՀ Սյունիքի մարզի </w:t>
      </w:r>
      <w:r w:rsidR="000A2A01" w:rsidRPr="00DC04FC">
        <w:rPr>
          <w:rFonts w:ascii="GHEA Grapalat" w:hAnsi="GHEA Grapalat" w:cs="Sylfaen"/>
          <w:sz w:val="18"/>
          <w:szCs w:val="18"/>
          <w:lang w:val="hy-AM"/>
        </w:rPr>
        <w:t xml:space="preserve">Սիսիան </w:t>
      </w:r>
      <w:r w:rsidR="008934AC" w:rsidRPr="00DC04FC">
        <w:rPr>
          <w:rFonts w:ascii="GHEA Grapalat" w:hAnsi="GHEA Grapalat" w:cs="Sylfaen"/>
          <w:sz w:val="18"/>
          <w:szCs w:val="18"/>
          <w:lang w:val="hy-AM"/>
        </w:rPr>
        <w:t>համայնքի ավագանու</w:t>
      </w:r>
    </w:p>
    <w:p w:rsidR="008934AC" w:rsidRPr="00DC04FC" w:rsidRDefault="000A2A01" w:rsidP="008934AC">
      <w:pPr>
        <w:spacing w:after="0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DC04FC">
        <w:rPr>
          <w:rFonts w:ascii="GHEA Grapalat" w:hAnsi="GHEA Grapalat" w:cs="Sylfaen"/>
          <w:sz w:val="18"/>
          <w:szCs w:val="18"/>
          <w:lang w:val="hy-AM"/>
        </w:rPr>
        <w:t>202</w:t>
      </w:r>
      <w:r w:rsidR="009F2F03" w:rsidRPr="009F2F03">
        <w:rPr>
          <w:rFonts w:ascii="GHEA Grapalat" w:hAnsi="GHEA Grapalat" w:cs="Sylfaen"/>
          <w:sz w:val="18"/>
          <w:szCs w:val="18"/>
          <w:lang w:val="hy-AM"/>
        </w:rPr>
        <w:t>4</w:t>
      </w:r>
      <w:r w:rsidR="008934AC" w:rsidRPr="00DC04FC">
        <w:rPr>
          <w:rFonts w:ascii="GHEA Grapalat" w:hAnsi="GHEA Grapalat" w:cs="Sylfaen"/>
          <w:sz w:val="18"/>
          <w:szCs w:val="18"/>
          <w:lang w:val="hy-AM"/>
        </w:rPr>
        <w:t xml:space="preserve"> թվականի</w:t>
      </w:r>
      <w:r w:rsidR="00DC04FC" w:rsidRPr="009F2F03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9F2F03" w:rsidRPr="009F2F03">
        <w:rPr>
          <w:rFonts w:ascii="GHEA Grapalat" w:hAnsi="GHEA Grapalat" w:cs="Sylfaen"/>
          <w:sz w:val="18"/>
          <w:szCs w:val="18"/>
          <w:lang w:val="hy-AM"/>
        </w:rPr>
        <w:t>փետրվարի 16</w:t>
      </w:r>
      <w:r w:rsidR="00DC04FC" w:rsidRPr="009F2F03">
        <w:rPr>
          <w:rFonts w:ascii="GHEA Grapalat" w:hAnsi="GHEA Grapalat" w:cs="Sylfaen"/>
          <w:sz w:val="18"/>
          <w:szCs w:val="18"/>
          <w:lang w:val="hy-AM"/>
        </w:rPr>
        <w:t xml:space="preserve">-ի </w:t>
      </w:r>
      <w:r w:rsidR="008934AC" w:rsidRPr="00DC04FC">
        <w:rPr>
          <w:rFonts w:ascii="GHEA Grapalat" w:hAnsi="GHEA Grapalat" w:cs="Sylfaen"/>
          <w:sz w:val="18"/>
          <w:szCs w:val="18"/>
          <w:lang w:val="hy-AM"/>
        </w:rPr>
        <w:t>N</w:t>
      </w:r>
      <w:r w:rsidRPr="00DC04F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DC04FC" w:rsidRPr="009F2F03">
        <w:rPr>
          <w:rFonts w:ascii="GHEA Grapalat" w:hAnsi="GHEA Grapalat" w:cs="Sylfaen"/>
          <w:sz w:val="18"/>
          <w:szCs w:val="18"/>
          <w:lang w:val="hy-AM"/>
        </w:rPr>
        <w:t>___</w:t>
      </w:r>
      <w:r w:rsidR="008934AC" w:rsidRPr="00DC04FC">
        <w:rPr>
          <w:rFonts w:ascii="GHEA Grapalat" w:hAnsi="GHEA Grapalat" w:cs="Sylfaen"/>
          <w:sz w:val="18"/>
          <w:szCs w:val="18"/>
          <w:lang w:val="hy-AM"/>
        </w:rPr>
        <w:t>-Ն որոշման</w:t>
      </w:r>
    </w:p>
    <w:p w:rsidR="00DC04FC" w:rsidRPr="00DC04FC" w:rsidRDefault="00DC04FC" w:rsidP="008934AC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934AC" w:rsidRPr="006B6009" w:rsidRDefault="008934AC" w:rsidP="008934AC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6B6009">
        <w:rPr>
          <w:rFonts w:ascii="GHEA Grapalat" w:hAnsi="GHEA Grapalat" w:cs="Sylfaen"/>
          <w:b/>
          <w:sz w:val="20"/>
          <w:szCs w:val="20"/>
          <w:lang w:val="hy-AM"/>
        </w:rPr>
        <w:t>ԿԱՐԳ</w:t>
      </w:r>
      <w:r w:rsidRPr="006B6009">
        <w:rPr>
          <w:rFonts w:ascii="GHEA Grapalat" w:hAnsi="GHEA Grapalat" w:cs="Sylfaen"/>
          <w:b/>
          <w:sz w:val="20"/>
          <w:szCs w:val="20"/>
          <w:lang w:val="hy-AM"/>
        </w:rPr>
        <w:br/>
        <w:t>Հ</w:t>
      </w:r>
      <w:r w:rsidR="00C624E1" w:rsidRPr="006B6009">
        <w:rPr>
          <w:rFonts w:ascii="GHEA Grapalat" w:hAnsi="GHEA Grapalat" w:cs="Sylfaen"/>
          <w:b/>
          <w:sz w:val="20"/>
          <w:szCs w:val="20"/>
          <w:lang w:val="hy-AM"/>
        </w:rPr>
        <w:t xml:space="preserve">ԱՅԱՍՏԱՆԻ </w:t>
      </w:r>
      <w:r w:rsidRPr="006B6009">
        <w:rPr>
          <w:rFonts w:ascii="GHEA Grapalat" w:hAnsi="GHEA Grapalat" w:cs="Sylfaen"/>
          <w:b/>
          <w:sz w:val="20"/>
          <w:szCs w:val="20"/>
          <w:lang w:val="hy-AM"/>
        </w:rPr>
        <w:t>Հ</w:t>
      </w:r>
      <w:r w:rsidR="00C624E1" w:rsidRPr="006B6009">
        <w:rPr>
          <w:rFonts w:ascii="GHEA Grapalat" w:hAnsi="GHEA Grapalat" w:cs="Sylfaen"/>
          <w:b/>
          <w:sz w:val="20"/>
          <w:szCs w:val="20"/>
          <w:lang w:val="hy-AM"/>
        </w:rPr>
        <w:t>ԱՆՐԱՊԵՏՈՒԹՅԱՆ</w:t>
      </w:r>
      <w:r w:rsidRPr="006B6009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0A2A01" w:rsidRPr="006B6009">
        <w:rPr>
          <w:rFonts w:ascii="GHEA Grapalat" w:hAnsi="GHEA Grapalat" w:cs="Sylfaen"/>
          <w:b/>
          <w:sz w:val="20"/>
          <w:szCs w:val="20"/>
          <w:lang w:val="hy-AM"/>
        </w:rPr>
        <w:t>ՍՅՈՒՆԻՔԻ</w:t>
      </w:r>
      <w:r w:rsidRPr="006B6009">
        <w:rPr>
          <w:rFonts w:ascii="GHEA Grapalat" w:hAnsi="GHEA Grapalat" w:cs="Sylfaen"/>
          <w:b/>
          <w:sz w:val="20"/>
          <w:szCs w:val="20"/>
          <w:lang w:val="hy-AM"/>
        </w:rPr>
        <w:t xml:space="preserve"> ՄԱՐԶԻ </w:t>
      </w:r>
      <w:r w:rsidR="000A2A01" w:rsidRPr="006B6009">
        <w:rPr>
          <w:rFonts w:ascii="GHEA Grapalat" w:hAnsi="GHEA Grapalat" w:cs="Sylfaen"/>
          <w:b/>
          <w:sz w:val="20"/>
          <w:szCs w:val="20"/>
          <w:lang w:val="hy-AM"/>
        </w:rPr>
        <w:t>ՍԻՍԻԱՆ</w:t>
      </w:r>
      <w:r w:rsidRPr="006B6009">
        <w:rPr>
          <w:rFonts w:ascii="GHEA Grapalat" w:hAnsi="GHEA Grapalat" w:cs="Sylfaen"/>
          <w:b/>
          <w:sz w:val="20"/>
          <w:szCs w:val="20"/>
          <w:lang w:val="hy-AM"/>
        </w:rPr>
        <w:t xml:space="preserve"> ՀԱՄԱՅՆՔԻ ՎԱՐՉԱԿԱՆ ՏԱՐԱԾՔՈՒՄ ԱՐՏԱՔԻՆ ԳՈՎԱԶԴ ՏԵՂԱԴՐԵԼՈՒ</w:t>
      </w:r>
      <w:r w:rsidRPr="006B6009">
        <w:rPr>
          <w:rFonts w:ascii="GHEA Grapalat" w:hAnsi="GHEA Grapalat" w:cs="Sylfaen"/>
          <w:b/>
          <w:sz w:val="20"/>
          <w:szCs w:val="20"/>
          <w:lang w:val="hy-AM"/>
        </w:rPr>
        <w:br/>
      </w:r>
    </w:p>
    <w:p w:rsidR="008934AC" w:rsidRPr="006B6009" w:rsidRDefault="008934AC" w:rsidP="00DC04FC">
      <w:pPr>
        <w:pStyle w:val="a6"/>
        <w:numPr>
          <w:ilvl w:val="0"/>
          <w:numId w:val="4"/>
        </w:numPr>
        <w:ind w:left="284" w:hanging="284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6B6009">
        <w:rPr>
          <w:rFonts w:ascii="GHEA Grapalat" w:hAnsi="GHEA Grapalat" w:cs="Sylfaen"/>
          <w:b/>
          <w:sz w:val="20"/>
          <w:szCs w:val="20"/>
          <w:lang w:val="hy-AM"/>
        </w:rPr>
        <w:t>ԸՆԴՀԱՆՈՒՐ</w:t>
      </w:r>
      <w:r w:rsidRPr="006B6009">
        <w:rPr>
          <w:rFonts w:ascii="Calibri" w:hAnsi="Calibri" w:cs="Calibri"/>
          <w:b/>
          <w:sz w:val="20"/>
          <w:szCs w:val="20"/>
          <w:lang w:val="hy-AM"/>
        </w:rPr>
        <w:t> </w:t>
      </w:r>
      <w:r w:rsidRPr="006B6009">
        <w:rPr>
          <w:rFonts w:ascii="GHEA Grapalat" w:hAnsi="GHEA Grapalat" w:cs="Sylfaen"/>
          <w:b/>
          <w:sz w:val="20"/>
          <w:szCs w:val="20"/>
          <w:lang w:val="hy-AM"/>
        </w:rPr>
        <w:t>ԴՐՈՒՅԹՆԵՐ</w:t>
      </w:r>
    </w:p>
    <w:p w:rsidR="008934A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Սույնով սահմանվում է Հայաստանի Հանրապետության </w:t>
      </w:r>
      <w:r w:rsidR="000A2A01" w:rsidRPr="006B6009">
        <w:rPr>
          <w:rFonts w:ascii="GHEA Grapalat" w:hAnsi="GHEA Grapalat" w:cs="Sylfaen"/>
          <w:sz w:val="20"/>
          <w:szCs w:val="20"/>
          <w:lang w:val="hy-AM"/>
        </w:rPr>
        <w:t>Սյունիքի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մարզի </w:t>
      </w:r>
      <w:r w:rsidR="000A2A01" w:rsidRPr="006B6009">
        <w:rPr>
          <w:rFonts w:ascii="GHEA Grapalat" w:hAnsi="GHEA Grapalat" w:cs="Sylfaen"/>
          <w:sz w:val="20"/>
          <w:szCs w:val="20"/>
          <w:lang w:val="hy-AM"/>
        </w:rPr>
        <w:t>Սիսիան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վարչական տարածքում արտաքին գովազդ  տեղադրելու կարգ</w:t>
      </w:r>
      <w:r w:rsidR="00DC04FC" w:rsidRPr="006B6009">
        <w:rPr>
          <w:rFonts w:ascii="GHEA Grapalat" w:hAnsi="GHEA Grapalat" w:cs="Sylfaen"/>
          <w:sz w:val="20"/>
          <w:szCs w:val="20"/>
          <w:lang w:val="hy-AM"/>
        </w:rPr>
        <w:t>ը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(այսուհետ՝ կարգ)</w:t>
      </w:r>
      <w:r w:rsidR="00DC04FC" w:rsidRPr="006B6009">
        <w:rPr>
          <w:rFonts w:ascii="GHEA Grapalat" w:hAnsi="GHEA Grapalat" w:cs="Sylfaen"/>
          <w:sz w:val="20"/>
          <w:szCs w:val="20"/>
          <w:lang w:val="hy-AM"/>
        </w:rPr>
        <w:t xml:space="preserve"> և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ընդունվել է «Գովազդի մասին» Հայաստանի Հանրապետության օրենքին համապատասխան։</w:t>
      </w:r>
    </w:p>
    <w:p w:rsidR="008934A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Արտաքին գովազդն (այսուհետ՝ գովազդ) իրավաբանական </w:t>
      </w:r>
      <w:bookmarkStart w:id="0" w:name="_GoBack"/>
      <w:bookmarkEnd w:id="0"/>
      <w:r w:rsidRPr="006B6009">
        <w:rPr>
          <w:rFonts w:ascii="GHEA Grapalat" w:hAnsi="GHEA Grapalat" w:cs="Sylfaen"/>
          <w:sz w:val="20"/>
          <w:szCs w:val="20"/>
          <w:lang w:val="hy-AM"/>
        </w:rPr>
        <w:t>կամ ֆիզիկական անձանց, ապրանքների, գաղափարների կամ նախաձեռնությունների մասին տեղեկատվությունների տարածումն է բնակավայրերում՝ տարբեր տեխնիկական միջոցների օգնությամբ (վահանակների, գրաժապավենների, լուսատախտակների, պլակատների, ազդագրերի, հայտարարությունների և այլնի) անորոշ թվով անձանց շրջանում և կոչված է ձևավորելու կամ պահպանելու հետաքրքրությունը տվյալ ֆիզիկական և իրավաբանական անձի, ապրանքի կամ նախաձեռնությունների նկատմամբ։</w:t>
      </w:r>
      <w:r w:rsidRPr="006B6009">
        <w:rPr>
          <w:rFonts w:ascii="GHEA Grapalat" w:hAnsi="GHEA Grapalat" w:cs="Sylfaen"/>
          <w:sz w:val="20"/>
          <w:szCs w:val="20"/>
          <w:lang w:val="hy-AM"/>
        </w:rPr>
        <w:tab/>
      </w:r>
    </w:p>
    <w:p w:rsidR="00DC04F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Հայաստանի Հանրապետության կառավարության 2002 թվականի մարտի 19-ի N 270 որոշման պահանջներին համապատասխան տեղադրվող ցուցանակների վրա զետեղվող տեղեկատվությունը գովազդ չի համարվում։</w:t>
      </w:r>
      <w:r w:rsidRPr="006B6009">
        <w:rPr>
          <w:rFonts w:ascii="GHEA Grapalat" w:hAnsi="GHEA Grapalat" w:cs="Sylfaen"/>
          <w:sz w:val="20"/>
          <w:szCs w:val="20"/>
          <w:lang w:val="hy-AM"/>
        </w:rPr>
        <w:tab/>
      </w:r>
    </w:p>
    <w:p w:rsidR="00DC04F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Սույն կարգը տարածվում է բոլոր այն տարածքների վրա, որտեղ պետք է տեղադրվի</w:t>
      </w: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Pr="006B6009">
        <w:rPr>
          <w:rFonts w:ascii="GHEA Grapalat" w:hAnsi="GHEA Grapalat" w:cs="Sylfaen"/>
          <w:sz w:val="20"/>
          <w:szCs w:val="20"/>
          <w:lang w:val="hy-AM"/>
        </w:rPr>
        <w:t>գովազդը։</w:t>
      </w:r>
      <w:r w:rsidR="00DC04FC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DC04FC" w:rsidRPr="006B6009" w:rsidRDefault="000A2A01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Սիսիան 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 xml:space="preserve">համայնքի սեփականություն համարվող հողամասի վրա գովազդի միջոց տեղադրելու համար Հայաստանի Հանրապետության </w:t>
      </w:r>
      <w:r w:rsidR="00DC04FC" w:rsidRPr="006B6009">
        <w:rPr>
          <w:rFonts w:ascii="GHEA Grapalat" w:hAnsi="GHEA Grapalat" w:cs="Sylfaen"/>
          <w:sz w:val="20"/>
          <w:szCs w:val="20"/>
          <w:lang w:val="hy-AM"/>
        </w:rPr>
        <w:t>Հ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 xml:space="preserve">ողային օրենսգրքով սահմանված կարգով, </w:t>
      </w:r>
      <w:r w:rsidR="00862E4A" w:rsidRPr="006B6009">
        <w:rPr>
          <w:rFonts w:ascii="GHEA Grapalat" w:hAnsi="GHEA Grapalat" w:cs="Sylfaen"/>
          <w:sz w:val="20"/>
          <w:szCs w:val="20"/>
          <w:lang w:val="hy-AM"/>
        </w:rPr>
        <w:t xml:space="preserve">սույն 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 xml:space="preserve">կարգին և պայմաններին համապատասխան, </w:t>
      </w:r>
      <w:r w:rsidRPr="006B6009">
        <w:rPr>
          <w:rFonts w:ascii="GHEA Grapalat" w:hAnsi="GHEA Grapalat" w:cs="Sylfaen"/>
          <w:sz w:val="20"/>
          <w:szCs w:val="20"/>
          <w:lang w:val="hy-AM"/>
        </w:rPr>
        <w:t>Սիսիան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ղեկավարին դիմում ներկայացրած գովազդատուին օգտագործման իրավունքով տրամադրվում է հողամաս՝ կնքելով հողօգտագործման համապատասխան պայմանագիր, հետագայում տվյալ կողմի հետ</w:t>
      </w:r>
      <w:r w:rsidR="008934AC" w:rsidRPr="006B6009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>նախապատվության</w:t>
      </w:r>
      <w:r w:rsidR="008934AC" w:rsidRPr="006B6009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>իրավունքով</w:t>
      </w:r>
      <w:r w:rsidR="008934AC" w:rsidRPr="006B6009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>երկարաձգելու</w:t>
      </w:r>
      <w:r w:rsidR="008934AC" w:rsidRPr="006B6009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>պայմանով։</w:t>
      </w:r>
      <w:r w:rsidR="00DC04FC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DC04F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Այն դեպքում, երբ գովազդի միջոցը տեղադրվում է համայնքային սեփականություն չհանդիսացող տարածքում (կամ դրանց օգտագործմամբ), ապա գովազդի միջոցի տեղադրելու թույլտվության մասին որոշումը ընդունում է համայնքի ղեկավարը՝ տվյալ տարածքի սեփականատիրոջ կամ տարածքի օգտագործողի համաձայնության առկայության դեպքում։ Ընդ որում, գովազդատուի և տարածքի սեփականատիրոջ միջև</w:t>
      </w:r>
      <w:r w:rsidR="00E31F9A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B6009">
        <w:rPr>
          <w:rFonts w:ascii="GHEA Grapalat" w:hAnsi="GHEA Grapalat" w:cs="Sylfaen"/>
          <w:sz w:val="20"/>
          <w:szCs w:val="20"/>
          <w:lang w:val="hy-AM"/>
        </w:rPr>
        <w:t>հարաբերությունները կարգավորվում են նրանց միջև կնքված քաղաքացիաիրավական պայմանագրով։</w:t>
      </w:r>
      <w:r w:rsidRPr="006B6009">
        <w:rPr>
          <w:rFonts w:ascii="GHEA Grapalat" w:hAnsi="GHEA Grapalat" w:cs="Sylfaen"/>
          <w:sz w:val="20"/>
          <w:szCs w:val="20"/>
          <w:lang w:val="hy-AM"/>
        </w:rPr>
        <w:tab/>
      </w:r>
    </w:p>
    <w:p w:rsidR="00DC04F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Գովազդի միջոց տեղադրելու թույլտվության մասին որոշման նախագծին կցվում է գովազդատուի ու տարածքի սեփականատիրոջ միջև կնքված պայմանագրի պատճենը։</w:t>
      </w:r>
      <w:r w:rsidR="00DC04FC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Գովազդի տեղադրումը թույլատրվում է, եթե այն համապատասխանում է «Գովազդի մասին» Հայաստանի Հանրապետության օրենքին, իսկ դեղերի, բուժտեխնիկայի և բուժական մեթոդների գովազդի դեպքում՝ նաև Հայաստանի Հանրապետության կառավարության 2015 թվականի նոյեմբերի 26-ի N 1422-Ն որոշման</w:t>
      </w: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Pr="006B6009">
        <w:rPr>
          <w:rFonts w:ascii="GHEA Grapalat" w:hAnsi="GHEA Grapalat" w:cs="Sylfaen"/>
          <w:sz w:val="20"/>
          <w:szCs w:val="20"/>
          <w:lang w:val="hy-AM"/>
        </w:rPr>
        <w:t>պահանջներին։</w:t>
      </w:r>
    </w:p>
    <w:p w:rsidR="008934AC" w:rsidRPr="006B6009" w:rsidRDefault="008934AC" w:rsidP="006B6009">
      <w:pPr>
        <w:pStyle w:val="a6"/>
        <w:spacing w:line="240" w:lineRule="auto"/>
        <w:ind w:left="675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                            </w:t>
      </w:r>
    </w:p>
    <w:p w:rsidR="008934AC" w:rsidRPr="006B6009" w:rsidRDefault="008934AC" w:rsidP="00C95CFC">
      <w:pPr>
        <w:pStyle w:val="a6"/>
        <w:numPr>
          <w:ilvl w:val="0"/>
          <w:numId w:val="4"/>
        </w:numPr>
        <w:spacing w:line="240" w:lineRule="auto"/>
        <w:ind w:left="284" w:hanging="284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6B6009">
        <w:rPr>
          <w:rFonts w:ascii="GHEA Grapalat" w:hAnsi="GHEA Grapalat" w:cs="Sylfaen"/>
          <w:b/>
          <w:sz w:val="20"/>
          <w:szCs w:val="20"/>
          <w:lang w:val="hy-AM"/>
        </w:rPr>
        <w:t>ԳՈՎԱԶԴ ՏԵՂԱԴՐԵԼՈՒ ԹՈՒՅԼՏՎՈՒԹՅՈՒՆԸ</w:t>
      </w:r>
    </w:p>
    <w:p w:rsidR="00DC04FC" w:rsidRPr="006B6009" w:rsidRDefault="000A2A01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Սիսիան</w:t>
      </w:r>
      <w:r w:rsidR="008934AC" w:rsidRPr="006B6009">
        <w:rPr>
          <w:rFonts w:ascii="Calibri" w:hAnsi="Calibri" w:cs="Calibri"/>
          <w:sz w:val="20"/>
          <w:szCs w:val="20"/>
          <w:lang w:val="hy-AM"/>
        </w:rPr>
        <w:t> 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 xml:space="preserve">համայնքի տարածքում գովազդ տեղադրելու թույլտվությունը «Տեղական ինքնակառավարման մասին» Հայաստանի Հանրապետության օրենքի և սույն կարգի համաձայն տրվում է </w:t>
      </w:r>
      <w:r w:rsidRPr="006B6009">
        <w:rPr>
          <w:rFonts w:ascii="GHEA Grapalat" w:hAnsi="GHEA Grapalat" w:cs="Sylfaen"/>
          <w:sz w:val="20"/>
          <w:szCs w:val="20"/>
          <w:lang w:val="hy-AM"/>
        </w:rPr>
        <w:t>Սիսիան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ղեկավարի որոշմամբ։</w:t>
      </w:r>
      <w:r w:rsidR="00DC04FC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DC04F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Համայնքի ղեկավարի որոշմանը կցվում են թույլտվությունը և գովազդի էսքիզը՝ համաձայն սույն կարգին կցված Ձև 1-ի և Ձև 2-ի։</w:t>
      </w:r>
      <w:r w:rsidR="00DC04FC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DC04F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Գովազդային միջոց տեղադրելու համար գովազդատուն դիմում-հայտ է ներկայացնում </w:t>
      </w:r>
      <w:r w:rsidR="000A2A01" w:rsidRPr="006B6009">
        <w:rPr>
          <w:rFonts w:ascii="GHEA Grapalat" w:hAnsi="GHEA Grapalat" w:cs="Sylfaen"/>
          <w:sz w:val="20"/>
          <w:szCs w:val="20"/>
          <w:lang w:val="hy-AM"/>
        </w:rPr>
        <w:t>Սիսիան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ղեկավարին` նշելով իր անունը, ազգանունը, հաշվառման վայրը, գովազդի տեղադրման վայրը և ժամկետը, ինչպես նաև հարցի լուծման համար նշանակություն ունեցող այլ հանգամանքները։</w:t>
      </w:r>
      <w:r w:rsidR="00DC04FC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DC04F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Հայտին կցվում է համապատասխան պատկերով և գրառումներով գովազդի միջոցի էսքիզը, որտեղ նշվում են գովազդի արտաքին չափերը, գովազդի տեղադրման ձևը (վահանակ, լուսատախտակ, գրաժապավեն, պլակատներ և այլն) և տեխնիկական 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  <w:r w:rsidR="00DC04FC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C95CFC" w:rsidRPr="006B6009" w:rsidRDefault="000A2A01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lastRenderedPageBreak/>
        <w:t>Սիսիան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ղեկավարը գովազդի միջոց տեղադրելու համար գովազդատուից դիմում-հայտը և անհրաժեշտ փաստաթղթերը ստանալուց հետո պարզում է գովազդային միջոցի համապատասխանությունը կարգի և պայմանների պահանջներին (եթե այն թերի է, վերադարձվում</w:t>
      </w:r>
      <w:r w:rsidR="00C9700C" w:rsidRPr="006B6009">
        <w:rPr>
          <w:rFonts w:ascii="GHEA Grapalat" w:hAnsi="GHEA Grapalat" w:cs="Sylfaen"/>
          <w:sz w:val="20"/>
          <w:szCs w:val="20"/>
          <w:lang w:val="hy-AM"/>
        </w:rPr>
        <w:t xml:space="preserve"> է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>` թերությունը վերացնելու և նորից 15-օրյա ժամկետում ներկայացնելու համար), և 15 օրվա ընթացքում համայնքի ղեկավարի որոշմամբ տրվում է գովազդ տեղադրելու թույլտվություն, որում նշվում են՝ գովազդատուի անվանումը, գովազդի չափերը, տեղադրման ձևը, գովազդային նյութերի անվանումը, թույլտվության գործողության ժամկետը և կցվում է գովազդի էսքիզը։</w:t>
      </w:r>
      <w:r w:rsidR="00C95CFC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C95CF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Թույլտվության որոշման նախագծերը նախապատրաստում է </w:t>
      </w:r>
      <w:r w:rsidR="000A2A01" w:rsidRPr="006B6009">
        <w:rPr>
          <w:rFonts w:ascii="GHEA Grapalat" w:hAnsi="GHEA Grapalat" w:cs="Sylfaen"/>
          <w:sz w:val="20"/>
          <w:szCs w:val="20"/>
          <w:lang w:val="hy-AM"/>
        </w:rPr>
        <w:t>Սիսիանի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համայնքապետարանի աշխատակազմի </w:t>
      </w:r>
      <w:r w:rsidR="000A2A01" w:rsidRPr="006B6009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զարգացման ծրագրերի, տուրիզմի, առևտրի, սպասարկման և գովազդի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բաժինը կամ համապատասխան համայնքային պաշտոնատար անձը՝ նախագծին կցելով համապատասխան եզրակացությունը։</w:t>
      </w:r>
      <w:r w:rsidR="00C95CFC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C95CF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Սույն կարգ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ի 4-րդ կետի համապատասխան՝ հատկացված տարածքի նույն հասցեում գովազդ տեղադրելու համար մեկից ավելի գովազդատուների հայտերի առկայության դեպքում </w:t>
      </w:r>
      <w:r w:rsidR="000A2A01" w:rsidRPr="006B6009">
        <w:rPr>
          <w:rFonts w:ascii="GHEA Grapalat" w:hAnsi="GHEA Grapalat" w:cs="Sylfaen"/>
          <w:sz w:val="20"/>
          <w:szCs w:val="20"/>
          <w:lang w:val="hy-AM"/>
        </w:rPr>
        <w:t>Սիսիան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ղեկավարը «Հրապարակային սակարկությունների մասին» Հայաստանի Հանրապետության օրենքի համաձայն հայտարարում և անց է կացնում մրցույթ, որի արդյունքներով մրցույթի հաղթողին տրվում է գովազդի տեղադրման թույլտվություն։</w:t>
      </w:r>
      <w:r w:rsidR="00C95CFC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934A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Գովազդի միջոց տեղադրելու վերաբերյալ գովազդատուի դիմում-հայտը</w:t>
      </w:r>
      <w:r w:rsidR="00E31F9A" w:rsidRPr="006B6009">
        <w:rPr>
          <w:rFonts w:ascii="GHEA Grapalat" w:hAnsi="GHEA Grapalat" w:cs="Sylfaen"/>
          <w:sz w:val="20"/>
          <w:szCs w:val="20"/>
          <w:lang w:val="hy-AM"/>
        </w:rPr>
        <w:t xml:space="preserve"> 15 </w:t>
      </w:r>
      <w:r w:rsidRPr="006B6009">
        <w:rPr>
          <w:rFonts w:ascii="GHEA Grapalat" w:hAnsi="GHEA Grapalat" w:cs="Sylfaen"/>
          <w:sz w:val="20"/>
          <w:szCs w:val="20"/>
          <w:lang w:val="hy-AM"/>
        </w:rPr>
        <w:t>օրյա ժամկետում կարող է մերժվել այն դեպքում եթե՝</w:t>
      </w:r>
    </w:p>
    <w:p w:rsidR="008934AC" w:rsidRPr="006B6009" w:rsidRDefault="008934AC" w:rsidP="00C95CFC">
      <w:pPr>
        <w:pStyle w:val="a6"/>
        <w:numPr>
          <w:ilvl w:val="0"/>
          <w:numId w:val="5"/>
        </w:numPr>
        <w:spacing w:line="240" w:lineRule="auto"/>
        <w:ind w:left="1134" w:hanging="425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ներկայացված փաստաթղթերը չեն համապատասխանում սույն կարգի և պայմանների պահանջներին.</w:t>
      </w:r>
    </w:p>
    <w:p w:rsidR="008934AC" w:rsidRPr="006B6009" w:rsidRDefault="008934AC" w:rsidP="00C95CFC">
      <w:pPr>
        <w:pStyle w:val="a6"/>
        <w:numPr>
          <w:ilvl w:val="0"/>
          <w:numId w:val="5"/>
        </w:numPr>
        <w:spacing w:line="240" w:lineRule="auto"/>
        <w:ind w:left="1134" w:hanging="425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խախտվում են</w:t>
      </w:r>
      <w:r w:rsidR="00C9700C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B6009">
        <w:rPr>
          <w:rFonts w:ascii="GHEA Grapalat" w:hAnsi="GHEA Grapalat" w:cs="Sylfaen"/>
          <w:sz w:val="20"/>
          <w:szCs w:val="20"/>
          <w:lang w:val="hy-AM"/>
        </w:rPr>
        <w:t>«Գովազդի մասին», «Լեզվի մասին» Հայաստանի Հանրապետության օրենքների և այլ իրավական ակտերի պահանջները.</w:t>
      </w:r>
    </w:p>
    <w:p w:rsidR="008934AC" w:rsidRPr="006B6009" w:rsidRDefault="008934AC" w:rsidP="00C95CFC">
      <w:pPr>
        <w:pStyle w:val="a6"/>
        <w:numPr>
          <w:ilvl w:val="0"/>
          <w:numId w:val="5"/>
        </w:numPr>
        <w:spacing w:line="240" w:lineRule="auto"/>
        <w:ind w:left="1134" w:hanging="425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գովազդի միջոցի տեղադրմամբ խոչընդոտվում է ճանապարհային երթևեկությունը կամ քաղաքացիների անցուդարձը, խախտվում են այլ անձանց օրենքով պաշտպանված իրավունքներն ու շահերը։ </w:t>
      </w:r>
    </w:p>
    <w:p w:rsidR="008934A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Գովազդային միջոց տեղադրելու հայտը մերժելու դեպքում՝ պետք է հստակ նշվեն մերժման պատճառներն ու հիմքերը։</w:t>
      </w:r>
    </w:p>
    <w:p w:rsidR="008934A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Գովազդային նյութերը գովազդային միջոցների վրա տեղադրելու ժամանակ, ինչպես նաև արդեն տեղադրված գովազդվող տեղեկատվության փոփոխման դեպքում, գովազդատուն մինչև գովազդային նյութերի տեղադրումը կամ արդեն տեղադրված գովազդվող տեղեկատվության փոփոխումը, այդ մասին գրավոր տեղեկացնում</w:t>
      </w:r>
      <w:r w:rsidR="00C9700C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է </w:t>
      </w:r>
      <w:r w:rsidR="000A2A01" w:rsidRPr="006B6009">
        <w:rPr>
          <w:rFonts w:ascii="GHEA Grapalat" w:hAnsi="GHEA Grapalat" w:cs="Sylfaen"/>
          <w:sz w:val="20"/>
          <w:szCs w:val="20"/>
          <w:lang w:val="hy-AM"/>
        </w:rPr>
        <w:t>Սիսիան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ղեկավարին՝ կից ներկայացնելով համապատասխան պատկերով և գրառումներով գովազդի էսքիզը, որտեղ նշվում են նաև գովազդի արտաքին չափերը։ Գովազդի էսքիզը համաձայնեցվում է</w:t>
      </w:r>
      <w:r w:rsidR="000A2A01" w:rsidRPr="006B6009">
        <w:rPr>
          <w:rFonts w:ascii="GHEA Grapalat" w:hAnsi="GHEA Grapalat" w:cs="Sylfaen"/>
          <w:sz w:val="20"/>
          <w:szCs w:val="20"/>
          <w:lang w:val="hy-AM"/>
        </w:rPr>
        <w:t xml:space="preserve"> Սիսիան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ղեկավարի  հետ։</w:t>
      </w:r>
    </w:p>
    <w:p w:rsidR="008934A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Գովազդը պետք է համապատասխանի «Գովազդի մասին», «Լեզվի մասին» Հայաստանի Հանրապետության օրենքների,</w:t>
      </w:r>
      <w:r w:rsidR="00C9700C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B6009">
        <w:rPr>
          <w:rFonts w:ascii="GHEA Grapalat" w:hAnsi="GHEA Grapalat" w:cs="Sylfaen"/>
          <w:sz w:val="20"/>
          <w:szCs w:val="20"/>
          <w:lang w:val="hy-AM"/>
        </w:rPr>
        <w:t>սույն կարգի, պայմանների և այլ իրավական ակտերի պահանջներին։</w:t>
      </w:r>
    </w:p>
    <w:p w:rsidR="008934A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Գովազդի տեղադրման միջոցի մոնտաժային աշխատանքները կատարվում են հայտատուի պատվերով՝ մասնագիտացված կազմակերպությունների կողմից մշակված և </w:t>
      </w:r>
      <w:r w:rsidR="000A2A01" w:rsidRPr="006B6009">
        <w:rPr>
          <w:rFonts w:ascii="GHEA Grapalat" w:hAnsi="GHEA Grapalat" w:cs="Sylfaen"/>
          <w:sz w:val="20"/>
          <w:szCs w:val="20"/>
          <w:lang w:val="hy-AM"/>
        </w:rPr>
        <w:t>Սիսիան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ղեկավարի հետ համաձայնեցված նախագծով։ </w:t>
      </w:r>
    </w:p>
    <w:p w:rsidR="008934A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համար։</w:t>
      </w:r>
    </w:p>
    <w:p w:rsidR="008934A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Գ</w:t>
      </w:r>
      <w:r w:rsidRPr="006B6009">
        <w:rPr>
          <w:rFonts w:ascii="GHEA Grapalat" w:hAnsi="GHEA Grapalat" w:cs="Sylfaen"/>
          <w:sz w:val="20"/>
          <w:szCs w:val="20"/>
          <w:lang w:val="hy-AM"/>
        </w:rPr>
        <w:t>ովազդատուն իրավասու չէ գովազդի տեղադրման համար իրեն տրված թույլտվությունը փոխանցել կամ օտարել այլ անձի։</w:t>
      </w:r>
    </w:p>
    <w:p w:rsidR="008934A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Գովազդ տեղադրելու թույլտվության ժամկետը լրանալու, պայմանագրով նախատեսված հիմքերով այն վաղաժամկետ դադարելու, լուծելու դեպքում գովազդատուն պարտավոր է ողջամիտ ժամկետում իր միջոցներով ապամոնտաժել գովազդը և դրա տեղաբաշխման միջոցները, իսկ զբաղեցրած տարածքը բերել նախկին վիճակին։</w:t>
      </w:r>
    </w:p>
    <w:p w:rsidR="008934A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Սույն կարգով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նախատեսված պարտավորությունները գովազդատուի կողմից չկատարելու կամ ոչ պատշաճ կատարելու դեպքում </w:t>
      </w:r>
      <w:r w:rsidR="000A2A01" w:rsidRPr="006B6009">
        <w:rPr>
          <w:rFonts w:ascii="GHEA Grapalat" w:hAnsi="GHEA Grapalat" w:cs="Sylfaen"/>
          <w:sz w:val="20"/>
          <w:szCs w:val="20"/>
          <w:lang w:val="hy-AM"/>
        </w:rPr>
        <w:t>Սիսիան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ղեկավարի որոշման համաձայն՝ գովազդի (գովազդային միջոցի)</w:t>
      </w:r>
      <w:r w:rsidR="00877D0E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B6009">
        <w:rPr>
          <w:rFonts w:ascii="GHEA Grapalat" w:hAnsi="GHEA Grapalat" w:cs="Sylfaen"/>
          <w:sz w:val="20"/>
          <w:szCs w:val="20"/>
          <w:lang w:val="hy-AM"/>
        </w:rPr>
        <w:t>ապամոնտաժումն իրականացվում է համայնքի կողմից՝ օրենքով սահմանված կարգով գովազդատուից (գովազդակրից) ստանալով համապատասխան փոխհատուցում։</w:t>
      </w:r>
    </w:p>
    <w:p w:rsidR="00C95CFC" w:rsidRPr="006B6009" w:rsidRDefault="00C95CFC" w:rsidP="00C95CFC">
      <w:pPr>
        <w:pStyle w:val="a6"/>
        <w:spacing w:line="240" w:lineRule="auto"/>
        <w:ind w:left="67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6B6009" w:rsidRDefault="008934AC" w:rsidP="00C95CFC">
      <w:pPr>
        <w:pStyle w:val="a6"/>
        <w:numPr>
          <w:ilvl w:val="0"/>
          <w:numId w:val="4"/>
        </w:numPr>
        <w:spacing w:line="240" w:lineRule="auto"/>
        <w:ind w:left="284" w:hanging="284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6B6009">
        <w:rPr>
          <w:rFonts w:ascii="GHEA Grapalat" w:hAnsi="GHEA Grapalat" w:cs="Sylfaen"/>
          <w:b/>
          <w:sz w:val="20"/>
          <w:szCs w:val="20"/>
          <w:lang w:val="hy-AM"/>
        </w:rPr>
        <w:t>ՏԵՂԱԿԱՆ ՏՈՒՐՔԵՐԻ</w:t>
      </w:r>
      <w:r w:rsidR="00C95CFC" w:rsidRPr="006B6009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6B6009">
        <w:rPr>
          <w:rFonts w:ascii="GHEA Grapalat" w:hAnsi="GHEA Grapalat" w:cs="Sylfaen"/>
          <w:b/>
          <w:sz w:val="20"/>
          <w:szCs w:val="20"/>
          <w:lang w:val="hy-AM"/>
        </w:rPr>
        <w:t>ԵՎ ՀՈՂՕԳՏԱԳՈՐԾՄԱՆ ՎՃԱՐԻ ՄՈՒԾՄԱՆ ԿԱՐԳԸ</w:t>
      </w:r>
    </w:p>
    <w:p w:rsidR="008934AC" w:rsidRPr="006B6009" w:rsidRDefault="00E34594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Սիսիան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ավագանին համայնքի տարածքում յուրաքանչյուր ամսվա համար գովազդ տեղադրելու թույլտվության</w:t>
      </w:r>
      <w:r w:rsidR="00C95CFC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 xml:space="preserve">մեկ քառակուսի մետրի տեղական տուրքի դրույքաչափերը սահմանում է 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lastRenderedPageBreak/>
        <w:t>«Տեղական տուրքերի և վճարների մասին» Հայաստանի Հանրապետության օրենքին համապատասխան։</w:t>
      </w:r>
    </w:p>
    <w:p w:rsidR="008934A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Այն դեպքում, երբ թույլտվության և պայմանագրի գործողության ընթացքում գովազդվող տեղեկատվությունը փոփոխվում է, որի համար օրենքով նախատեսված է տեղական տուրքի այլ դրույքաչափ, գովազդատուն վճարումը կատարում է «Տեղական տուրքերի և վճարների մասին» Հայաստանի Հանրապետության օրենքի համաձայն՝</w:t>
      </w:r>
      <w:r w:rsidR="00E34594" w:rsidRPr="006B6009">
        <w:rPr>
          <w:rFonts w:ascii="GHEA Grapalat" w:hAnsi="GHEA Grapalat" w:cs="Sylfaen"/>
          <w:sz w:val="20"/>
          <w:szCs w:val="20"/>
          <w:lang w:val="hy-AM"/>
        </w:rPr>
        <w:t xml:space="preserve"> Սիսիան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 կողմից հաստատված համապատասխան դրույքաչափերով։</w:t>
      </w:r>
    </w:p>
    <w:p w:rsidR="008934A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Սույն կարգով նախատեսված հողօգտագործման վճարի չափը սահմանվում է </w:t>
      </w:r>
      <w:r w:rsidR="00E34594" w:rsidRPr="006B6009">
        <w:rPr>
          <w:rFonts w:ascii="GHEA Grapalat" w:hAnsi="GHEA Grapalat" w:cs="Sylfaen"/>
          <w:sz w:val="20"/>
          <w:szCs w:val="20"/>
          <w:lang w:val="hy-AM"/>
        </w:rPr>
        <w:t>Սիսիան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 համայնքի ավագանու կողմից։</w:t>
      </w:r>
    </w:p>
    <w:p w:rsidR="008934A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Սույն կարգով համապատասխան վճարված գումարներն ուղղվում են </w:t>
      </w:r>
      <w:r w:rsidR="00E34594" w:rsidRPr="006B6009">
        <w:rPr>
          <w:rFonts w:ascii="GHEA Grapalat" w:hAnsi="GHEA Grapalat" w:cs="Sylfaen"/>
          <w:sz w:val="20"/>
          <w:szCs w:val="20"/>
          <w:lang w:val="hy-AM"/>
        </w:rPr>
        <w:t>Սիսիան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բյուջե։</w:t>
      </w:r>
    </w:p>
    <w:p w:rsidR="008934AC" w:rsidRPr="006B6009" w:rsidRDefault="00E34594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Սիսիան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տարածքում գովազդ տեղադրելու գործընթացի նկատմամբ հսկողությունն օրենքով սահմանված կարգով իրականացնում է </w:t>
      </w:r>
      <w:r w:rsidRPr="006B6009">
        <w:rPr>
          <w:rFonts w:ascii="GHEA Grapalat" w:hAnsi="GHEA Grapalat" w:cs="Sylfaen"/>
          <w:sz w:val="20"/>
          <w:szCs w:val="20"/>
          <w:lang w:val="hy-AM"/>
        </w:rPr>
        <w:t>Սիսիան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ղեկավարը, իսկ գովազդի մասին օրենսդրության պահպանման նկատմամբ վերահսկողությունը՝ ՀՀ </w:t>
      </w:r>
      <w:r w:rsidRPr="006B6009">
        <w:rPr>
          <w:rFonts w:ascii="GHEA Grapalat" w:hAnsi="GHEA Grapalat" w:cs="Sylfaen"/>
          <w:sz w:val="20"/>
          <w:szCs w:val="20"/>
          <w:lang w:val="hy-AM"/>
        </w:rPr>
        <w:t>Սյունիքի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 xml:space="preserve">  մարզպետը։</w:t>
      </w:r>
    </w:p>
    <w:p w:rsidR="008934AC" w:rsidRPr="006B6009" w:rsidRDefault="008934AC" w:rsidP="00C95CFC">
      <w:pPr>
        <w:pStyle w:val="a6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Գովազդային օրենսդրության պահանջների խախտումը առաջացնում է օրենքով նախատեսված պատասխանատվություն։</w:t>
      </w:r>
    </w:p>
    <w:p w:rsidR="008934AC" w:rsidRPr="006B6009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6B6009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6B6009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6B6009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6B6009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6B6009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6B6009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6B6009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6B6009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6B6009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6B6009" w:rsidRDefault="008934A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6B6009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6B6009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6B6009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6B6009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6B6009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6B6009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6B6009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6B6009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6B6009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6B6009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6B6009" w:rsidRDefault="00C95CFC" w:rsidP="008934AC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95CFC" w:rsidRPr="006B6009" w:rsidRDefault="00C95CFC" w:rsidP="009F2F03">
      <w:pPr>
        <w:spacing w:after="0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9F2F03" w:rsidRPr="006B6009">
        <w:rPr>
          <w:rFonts w:ascii="GHEA Grapalat" w:hAnsi="GHEA Grapalat" w:cs="Sylfaen"/>
          <w:sz w:val="20"/>
          <w:szCs w:val="20"/>
          <w:lang w:val="hy-AM"/>
        </w:rPr>
        <w:tab/>
      </w:r>
      <w:r w:rsidR="009F2F03" w:rsidRPr="006B6009">
        <w:rPr>
          <w:rFonts w:ascii="GHEA Grapalat" w:hAnsi="GHEA Grapalat" w:cs="Sylfaen"/>
          <w:sz w:val="20"/>
          <w:szCs w:val="20"/>
          <w:lang w:val="hy-AM"/>
        </w:rPr>
        <w:tab/>
      </w:r>
      <w:r w:rsidR="009F2F03" w:rsidRPr="006B6009">
        <w:rPr>
          <w:rFonts w:ascii="GHEA Grapalat" w:hAnsi="GHEA Grapalat" w:cs="Sylfaen"/>
          <w:sz w:val="20"/>
          <w:szCs w:val="20"/>
          <w:lang w:val="hy-AM"/>
        </w:rPr>
        <w:tab/>
      </w:r>
      <w:r w:rsidR="009F2F03" w:rsidRPr="006B6009">
        <w:rPr>
          <w:rFonts w:ascii="GHEA Grapalat" w:hAnsi="GHEA Grapalat" w:cs="Sylfaen"/>
          <w:sz w:val="20"/>
          <w:szCs w:val="20"/>
          <w:lang w:val="hy-AM"/>
        </w:rPr>
        <w:tab/>
      </w:r>
      <w:r w:rsidR="009F2F03" w:rsidRPr="006B6009">
        <w:rPr>
          <w:rFonts w:ascii="GHEA Grapalat" w:hAnsi="GHEA Grapalat" w:cs="Sylfaen"/>
          <w:sz w:val="20"/>
          <w:szCs w:val="20"/>
          <w:lang w:val="hy-AM"/>
        </w:rPr>
        <w:tab/>
      </w:r>
      <w:r w:rsidR="009F2F03" w:rsidRPr="006B6009">
        <w:rPr>
          <w:rFonts w:ascii="GHEA Grapalat" w:hAnsi="GHEA Grapalat" w:cs="Sylfaen"/>
          <w:sz w:val="20"/>
          <w:szCs w:val="20"/>
          <w:lang w:val="hy-AM"/>
        </w:rPr>
        <w:tab/>
      </w:r>
      <w:r w:rsidR="009F2F03" w:rsidRPr="006B6009">
        <w:rPr>
          <w:rFonts w:ascii="GHEA Grapalat" w:hAnsi="GHEA Grapalat" w:cs="Sylfaen"/>
          <w:sz w:val="20"/>
          <w:szCs w:val="20"/>
          <w:lang w:val="hy-AM"/>
        </w:rPr>
        <w:tab/>
      </w:r>
      <w:r w:rsidR="009F2F03" w:rsidRPr="006B6009">
        <w:rPr>
          <w:rFonts w:ascii="GHEA Grapalat" w:hAnsi="GHEA Grapalat" w:cs="Sylfaen"/>
          <w:sz w:val="20"/>
          <w:szCs w:val="20"/>
          <w:lang w:val="hy-AM"/>
        </w:rPr>
        <w:tab/>
      </w:r>
      <w:r w:rsidR="009F2F03" w:rsidRPr="006B6009">
        <w:rPr>
          <w:rFonts w:ascii="GHEA Grapalat" w:hAnsi="GHEA Grapalat" w:cs="Sylfaen"/>
          <w:sz w:val="20"/>
          <w:szCs w:val="20"/>
          <w:lang w:val="hy-AM"/>
        </w:rPr>
        <w:tab/>
      </w:r>
      <w:r w:rsidR="009F2F03" w:rsidRPr="006B6009">
        <w:rPr>
          <w:rFonts w:ascii="GHEA Grapalat" w:hAnsi="GHEA Grapalat" w:cs="Sylfaen"/>
          <w:sz w:val="20"/>
          <w:szCs w:val="20"/>
          <w:lang w:val="hy-AM"/>
        </w:rPr>
        <w:tab/>
      </w:r>
      <w:r w:rsidR="009F2F03" w:rsidRPr="006B6009">
        <w:rPr>
          <w:rFonts w:ascii="GHEA Grapalat" w:hAnsi="GHEA Grapalat" w:cs="Sylfaen"/>
          <w:sz w:val="20"/>
          <w:szCs w:val="20"/>
          <w:lang w:val="en-US"/>
        </w:rPr>
        <w:t xml:space="preserve">      </w:t>
      </w:r>
      <w:r w:rsidRPr="006B6009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="00C624E1" w:rsidRPr="006B6009">
        <w:rPr>
          <w:rFonts w:ascii="GHEA Grapalat" w:hAnsi="GHEA Grapalat" w:cs="Sylfaen"/>
          <w:sz w:val="20"/>
          <w:szCs w:val="20"/>
          <w:lang w:val="hy-AM"/>
        </w:rPr>
        <w:t xml:space="preserve"> N2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9F2F03" w:rsidRPr="006B6009" w:rsidRDefault="009F2F03" w:rsidP="009F2F03">
      <w:pPr>
        <w:spacing w:after="0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ՀՀ Սյունիքի մարզի Սիսիան համայնքի ավագանու</w:t>
      </w:r>
    </w:p>
    <w:p w:rsidR="008934AC" w:rsidRPr="006B6009" w:rsidRDefault="009F2F03" w:rsidP="009F2F03">
      <w:pPr>
        <w:spacing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2024 թվականի փետրվարի 16-ի N ___-Ն որոշման</w:t>
      </w:r>
    </w:p>
    <w:p w:rsidR="008934AC" w:rsidRPr="006B6009" w:rsidRDefault="008934AC" w:rsidP="00783875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</w:t>
      </w:r>
    </w:p>
    <w:p w:rsidR="008934AC" w:rsidRPr="006B6009" w:rsidRDefault="008934AC" w:rsidP="00783875">
      <w:pPr>
        <w:spacing w:line="240" w:lineRule="auto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6B6009">
        <w:rPr>
          <w:rFonts w:ascii="GHEA Grapalat" w:hAnsi="GHEA Grapalat" w:cs="Sylfaen"/>
          <w:b/>
          <w:sz w:val="20"/>
          <w:szCs w:val="20"/>
          <w:lang w:val="hy-AM"/>
        </w:rPr>
        <w:t>ՊԱՅՄԱՆՆԵՐ</w:t>
      </w:r>
    </w:p>
    <w:p w:rsidR="008934AC" w:rsidRPr="006B6009" w:rsidRDefault="00C624E1" w:rsidP="00783875">
      <w:pPr>
        <w:spacing w:line="240" w:lineRule="auto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6B6009">
        <w:rPr>
          <w:rFonts w:ascii="GHEA Grapalat" w:hAnsi="GHEA Grapalat" w:cs="Sylfaen"/>
          <w:b/>
          <w:sz w:val="20"/>
          <w:szCs w:val="20"/>
          <w:lang w:val="hy-AM"/>
        </w:rPr>
        <w:t>ՀԱՅԱՍՏԱՆԻ ՀԱՆՐԱՊԵՏՈՒԹՅԱՆ</w:t>
      </w:r>
      <w:r w:rsidR="008934AC" w:rsidRPr="006B6009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E34594" w:rsidRPr="006B6009">
        <w:rPr>
          <w:rFonts w:ascii="GHEA Grapalat" w:hAnsi="GHEA Grapalat" w:cs="Sylfaen"/>
          <w:b/>
          <w:sz w:val="20"/>
          <w:szCs w:val="20"/>
          <w:lang w:val="hy-AM"/>
        </w:rPr>
        <w:t>ՍՅՈՒՆԻՔԻ</w:t>
      </w:r>
      <w:r w:rsidR="008934AC" w:rsidRPr="006B6009">
        <w:rPr>
          <w:rFonts w:ascii="GHEA Grapalat" w:hAnsi="GHEA Grapalat" w:cs="Sylfaen"/>
          <w:b/>
          <w:sz w:val="20"/>
          <w:szCs w:val="20"/>
          <w:lang w:val="hy-AM"/>
        </w:rPr>
        <w:t xml:space="preserve"> ՄԱՐԶԻ </w:t>
      </w:r>
      <w:r w:rsidR="00E34594" w:rsidRPr="006B6009">
        <w:rPr>
          <w:rFonts w:ascii="GHEA Grapalat" w:hAnsi="GHEA Grapalat" w:cs="Sylfaen"/>
          <w:b/>
          <w:sz w:val="20"/>
          <w:szCs w:val="20"/>
          <w:lang w:val="hy-AM"/>
        </w:rPr>
        <w:t>ՍԻՍԻԱՆ</w:t>
      </w:r>
      <w:r w:rsidR="008934AC" w:rsidRPr="006B6009">
        <w:rPr>
          <w:rFonts w:ascii="GHEA Grapalat" w:hAnsi="GHEA Grapalat" w:cs="Sylfaen"/>
          <w:b/>
          <w:sz w:val="20"/>
          <w:szCs w:val="20"/>
          <w:lang w:val="hy-AM"/>
        </w:rPr>
        <w:t xml:space="preserve"> ՀԱՄԱՅՆՔԻ ՎԱՐՉԱԿԱՆ ՏԱՐԱԾՔՈՒՄ ԱՐՏԱՔԻՆ ԳՈՎԱԶԴ ՏԵՂԱԴՐԵԼՈՒ</w:t>
      </w:r>
    </w:p>
    <w:p w:rsidR="008934AC" w:rsidRPr="006B6009" w:rsidRDefault="008934AC" w:rsidP="00783875">
      <w:pPr>
        <w:spacing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8934AC" w:rsidRPr="006B6009" w:rsidRDefault="008934AC" w:rsidP="00783875">
      <w:pPr>
        <w:pStyle w:val="a6"/>
        <w:numPr>
          <w:ilvl w:val="0"/>
          <w:numId w:val="6"/>
        </w:numPr>
        <w:spacing w:line="240" w:lineRule="auto"/>
        <w:ind w:left="567" w:hanging="283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6B6009">
        <w:rPr>
          <w:rFonts w:ascii="GHEA Grapalat" w:hAnsi="GHEA Grapalat" w:cs="Sylfaen"/>
          <w:b/>
          <w:sz w:val="20"/>
          <w:szCs w:val="20"/>
          <w:lang w:val="hy-AM"/>
        </w:rPr>
        <w:t>ԸՆԴՀԱՆՈՒՐ ԴՐՈՒՅԹՆԵՐ</w:t>
      </w:r>
    </w:p>
    <w:p w:rsidR="008934AC" w:rsidRPr="006B6009" w:rsidRDefault="008934AC" w:rsidP="00783875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Հայաստանի Հանրապետության </w:t>
      </w:r>
      <w:r w:rsidR="00E34594" w:rsidRPr="006B6009">
        <w:rPr>
          <w:rFonts w:ascii="GHEA Grapalat" w:hAnsi="GHEA Grapalat" w:cs="Courier New"/>
          <w:sz w:val="20"/>
          <w:szCs w:val="20"/>
          <w:lang w:val="hy-AM"/>
        </w:rPr>
        <w:t>Սյունիքի</w:t>
      </w: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 մարզի </w:t>
      </w:r>
      <w:r w:rsidR="00E34594" w:rsidRPr="006B6009">
        <w:rPr>
          <w:rFonts w:ascii="GHEA Grapalat" w:hAnsi="GHEA Grapalat" w:cs="Courier New"/>
          <w:sz w:val="20"/>
          <w:szCs w:val="20"/>
          <w:lang w:val="hy-AM"/>
        </w:rPr>
        <w:t>Սիսիան</w:t>
      </w: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համայնքի վարչական  տարածքում արտաքին գովազդ տեղադրելու պայմանները (այսուհետ՝ պայմաններ) մշակվել են «Գովազդի մասին» ՀՀ օրենքի, «Հայաստանի Հանրապետության </w:t>
      </w:r>
      <w:r w:rsidR="00E34594" w:rsidRPr="006B6009">
        <w:rPr>
          <w:rFonts w:ascii="GHEA Grapalat" w:hAnsi="GHEA Grapalat" w:cs="Sylfaen"/>
          <w:sz w:val="20"/>
          <w:szCs w:val="20"/>
          <w:lang w:val="hy-AM"/>
        </w:rPr>
        <w:t>Սյունիքի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մարզի </w:t>
      </w:r>
      <w:r w:rsidR="00E34594" w:rsidRPr="006B6009">
        <w:rPr>
          <w:rFonts w:ascii="GHEA Grapalat" w:hAnsi="GHEA Grapalat" w:cs="Sylfaen"/>
          <w:sz w:val="20"/>
          <w:szCs w:val="20"/>
          <w:lang w:val="hy-AM"/>
        </w:rPr>
        <w:t>Սիսիան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վարչական տարածքում արտաքին գովազդ տեղադրելու կարգին» (այսուհետ՝ կարգ) համապատասխան։</w:t>
      </w:r>
    </w:p>
    <w:p w:rsidR="008934AC" w:rsidRPr="006B6009" w:rsidRDefault="00E34594" w:rsidP="00783875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alibri"/>
          <w:sz w:val="20"/>
          <w:szCs w:val="20"/>
          <w:lang w:val="hy-AM"/>
        </w:rPr>
        <w:t>Սիսիան</w:t>
      </w:r>
      <w:r w:rsidR="008934AC" w:rsidRPr="006B6009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>համայնքի վարչական տարածքում արտաքին գովազդի (այսուհետ՝ գովազդ) միջոցների տեղադրումը թույլատրվում է սույն կարգի և պայմանների պահանջներին համապատասխան։</w:t>
      </w:r>
    </w:p>
    <w:p w:rsidR="00C95CFC" w:rsidRPr="006B6009" w:rsidRDefault="00C95CFC" w:rsidP="00783875">
      <w:pPr>
        <w:pStyle w:val="a6"/>
        <w:spacing w:line="240" w:lineRule="auto"/>
        <w:ind w:left="4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6B6009" w:rsidRDefault="008934AC" w:rsidP="00783875">
      <w:pPr>
        <w:pStyle w:val="a6"/>
        <w:numPr>
          <w:ilvl w:val="0"/>
          <w:numId w:val="6"/>
        </w:numPr>
        <w:spacing w:line="240" w:lineRule="auto"/>
        <w:ind w:left="709" w:hanging="349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6B6009">
        <w:rPr>
          <w:rFonts w:ascii="GHEA Grapalat" w:hAnsi="GHEA Grapalat" w:cs="Sylfaen"/>
          <w:b/>
          <w:sz w:val="20"/>
          <w:szCs w:val="20"/>
          <w:lang w:val="hy-AM"/>
        </w:rPr>
        <w:t>ԳՈՎԱԶԴԻ ՄԻՋՈՑՆԵՐԸ</w:t>
      </w:r>
    </w:p>
    <w:p w:rsidR="008934AC" w:rsidRPr="006B6009" w:rsidRDefault="008934AC" w:rsidP="00783875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Գ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ովազդի միջոց են համարվում </w:t>
      </w:r>
      <w:r w:rsidR="00E34594" w:rsidRPr="006B6009">
        <w:rPr>
          <w:rFonts w:ascii="GHEA Grapalat" w:hAnsi="GHEA Grapalat" w:cs="Sylfaen"/>
          <w:sz w:val="20"/>
          <w:szCs w:val="20"/>
          <w:lang w:val="hy-AM"/>
        </w:rPr>
        <w:t>Սիսիան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տարածքում տեղադրվող գովազդային տեղեկատու կրողները՝ անկախ շենքերի, շինությունների և հողամասերի սեփականության ձևից։ Դրանց թվում են վահանակային կայանքները (վահանակները), տանիքային կայանքները, մեծանկարները (պաննո), էկրանները, բարձակները, ցուցատախտակները, շենքերի մուտքերի և պատուհանների հովհարները (մարկիզ), գրաժապավենները (տրանսպարանտ) և այլն։</w:t>
      </w:r>
    </w:p>
    <w:p w:rsidR="00C95CFC" w:rsidRPr="006B6009" w:rsidRDefault="00C95CFC" w:rsidP="00783875">
      <w:pPr>
        <w:pStyle w:val="a6"/>
        <w:spacing w:line="240" w:lineRule="auto"/>
        <w:ind w:left="4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6B6009" w:rsidRDefault="008934AC" w:rsidP="00783875">
      <w:pPr>
        <w:pStyle w:val="a6"/>
        <w:numPr>
          <w:ilvl w:val="0"/>
          <w:numId w:val="6"/>
        </w:numPr>
        <w:spacing w:line="240" w:lineRule="auto"/>
        <w:ind w:left="851" w:hanging="491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6B6009">
        <w:rPr>
          <w:rFonts w:ascii="GHEA Grapalat" w:hAnsi="GHEA Grapalat" w:cs="Sylfaen"/>
          <w:b/>
          <w:sz w:val="20"/>
          <w:szCs w:val="20"/>
          <w:lang w:val="hy-AM"/>
        </w:rPr>
        <w:t>ԳՈՎԱԶԴ ՏԵՂԱԴՐԵԼՈՒ ՊԱՅՄԱՆՆԵՐԸ</w:t>
      </w:r>
    </w:p>
    <w:p w:rsidR="008934AC" w:rsidRPr="006B6009" w:rsidRDefault="008934AC" w:rsidP="00783875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Գովազդ տեղադրելուն ներկայացվող պահանջները՝</w:t>
      </w:r>
    </w:p>
    <w:p w:rsidR="008934AC" w:rsidRPr="006B6009" w:rsidRDefault="008934AC" w:rsidP="00783875">
      <w:pPr>
        <w:pStyle w:val="a6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գովազդի միջոցները չպետք է՝</w:t>
      </w:r>
    </w:p>
    <w:p w:rsidR="008934AC" w:rsidRPr="006B6009" w:rsidRDefault="008934AC" w:rsidP="00783875">
      <w:pPr>
        <w:spacing w:after="0" w:line="240" w:lineRule="auto"/>
        <w:ind w:left="85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ա.</w:t>
      </w:r>
      <w:r w:rsidRPr="006B6009">
        <w:rPr>
          <w:rFonts w:ascii="Calibri" w:hAnsi="Calibri" w:cs="Calibri"/>
          <w:sz w:val="20"/>
          <w:szCs w:val="20"/>
          <w:lang w:val="hy-AM"/>
        </w:rPr>
        <w:t> </w:t>
      </w:r>
      <w:r w:rsidRPr="006B6009">
        <w:rPr>
          <w:rFonts w:ascii="GHEA Grapalat" w:hAnsi="GHEA Grapalat" w:cs="Sylfaen"/>
          <w:sz w:val="20"/>
          <w:szCs w:val="20"/>
          <w:lang w:val="hy-AM"/>
        </w:rPr>
        <w:t>խոչընդոտեն ճանապարհային երթևեկության ապահովմանն ու անվտանգությանը, փողոցների ու մայթերի անցմանը, խանգարեն փողոցների ու մայթերի մեքենայացված մաքրմանը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>,</w:t>
      </w:r>
    </w:p>
    <w:p w:rsidR="008934AC" w:rsidRPr="006B6009" w:rsidRDefault="008934AC" w:rsidP="00783875">
      <w:pPr>
        <w:spacing w:after="0" w:line="240" w:lineRule="auto"/>
        <w:ind w:left="85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բ.  սահմանափակեն </w:t>
      </w:r>
      <w:r w:rsidR="00E34594" w:rsidRPr="006B6009">
        <w:rPr>
          <w:rFonts w:ascii="GHEA Grapalat" w:hAnsi="GHEA Grapalat" w:cs="Sylfaen"/>
          <w:sz w:val="20"/>
          <w:szCs w:val="20"/>
          <w:lang w:val="hy-AM"/>
        </w:rPr>
        <w:t>տեսանելիությու</w:t>
      </w:r>
      <w:r w:rsidRPr="006B6009">
        <w:rPr>
          <w:rFonts w:ascii="GHEA Grapalat" w:hAnsi="GHEA Grapalat" w:cs="Sylfaen"/>
          <w:sz w:val="20"/>
          <w:szCs w:val="20"/>
          <w:lang w:val="hy-AM"/>
        </w:rPr>
        <w:t>նը ավտոճանապարհների վրա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>,</w:t>
      </w:r>
    </w:p>
    <w:p w:rsidR="00783875" w:rsidRPr="006B6009" w:rsidRDefault="008934AC" w:rsidP="00783875">
      <w:pPr>
        <w:spacing w:after="0" w:line="240" w:lineRule="auto"/>
        <w:ind w:left="85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գ. առաջացնեն երթևեկության մասնակիցների կուրացում լույսով, այդ թվում նաև անդրադարձող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, </w:t>
      </w:r>
    </w:p>
    <w:p w:rsidR="00783875" w:rsidRPr="006B6009" w:rsidRDefault="008934AC" w:rsidP="00783875">
      <w:pPr>
        <w:spacing w:after="0" w:line="240" w:lineRule="auto"/>
        <w:ind w:left="85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դ. արգելք հանդիսանան հետիոտնի շարժմանը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, </w:t>
      </w:r>
    </w:p>
    <w:p w:rsidR="008934AC" w:rsidRPr="006B6009" w:rsidRDefault="008934AC" w:rsidP="00783875">
      <w:pPr>
        <w:spacing w:after="0" w:line="240" w:lineRule="auto"/>
        <w:ind w:left="85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ե.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B6009">
        <w:rPr>
          <w:rFonts w:ascii="GHEA Grapalat" w:hAnsi="GHEA Grapalat" w:cs="Sylfaen"/>
          <w:sz w:val="20"/>
          <w:szCs w:val="20"/>
          <w:lang w:val="hy-AM"/>
        </w:rPr>
        <w:t>լինեն ճանապարհների վտանգավոր հատվածներում և տեղադրվեն լուսամփոփների ու ճանապարհային կանգնակների վրա.</w:t>
      </w:r>
    </w:p>
    <w:p w:rsidR="00783875" w:rsidRPr="006B6009" w:rsidRDefault="008934AC" w:rsidP="00783875">
      <w:pPr>
        <w:pStyle w:val="a6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ցանկացած տիպի գովազդի միջոցների տեղադրումը պետք է հիմնավորել համապատասխան նախագծային և տեսողական ընկալման դիտակետից.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783875" w:rsidRPr="006B6009" w:rsidRDefault="008934AC" w:rsidP="00783875">
      <w:pPr>
        <w:pStyle w:val="a6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գովազդ տեղադրել չի թույլատրվում՝</w:t>
      </w:r>
      <w:r w:rsidR="00783875" w:rsidRPr="006B6009">
        <w:rPr>
          <w:rFonts w:ascii="GHEA Grapalat" w:hAnsi="GHEA Grapalat" w:cs="Sylfaen"/>
          <w:sz w:val="20"/>
          <w:szCs w:val="20"/>
          <w:lang w:val="en-US"/>
        </w:rPr>
        <w:t xml:space="preserve"> </w:t>
      </w:r>
    </w:p>
    <w:p w:rsidR="00783875" w:rsidRPr="006B6009" w:rsidRDefault="008934AC" w:rsidP="00783875">
      <w:pPr>
        <w:pStyle w:val="a6"/>
        <w:spacing w:after="0" w:line="240" w:lineRule="auto"/>
        <w:ind w:left="85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ա.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բնակելի շենքերի մոտ, եթե դրանք հանդիսանում են աղմուկի, տատանման, հզոր ճառագայթման և էլեկտրամագնիսական դաշտի աղբյուր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>,</w:t>
      </w:r>
    </w:p>
    <w:p w:rsidR="00783875" w:rsidRPr="006B6009" w:rsidRDefault="008934AC" w:rsidP="00783875">
      <w:pPr>
        <w:pStyle w:val="a6"/>
        <w:spacing w:after="0" w:line="240" w:lineRule="auto"/>
        <w:ind w:left="85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բ.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թանգարաններում, պատմական և ճարտարապետական հուշարձանների վրա, ինչպես նաև պետական կառավարման և տեղական ինքնակառավարման մարմինների շենքերի վրա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, </w:t>
      </w:r>
    </w:p>
    <w:p w:rsidR="008934AC" w:rsidRPr="006B6009" w:rsidRDefault="008934AC" w:rsidP="00783875">
      <w:pPr>
        <w:pStyle w:val="a6"/>
        <w:spacing w:after="0" w:line="240" w:lineRule="auto"/>
        <w:ind w:left="85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գ.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«Պատմության և մշակույթի անշարժ հուշարձանների ու պատմական միջավայրի պահպանության և օգտագործման մասին» Հայաստանի Հանրապետության օրենքով սահմանված պատմության և մշակույթի անշարժ հուշարձանների վրա և դրանց տարածքներում (պետական հաշվառման վերցրած պատմական, գիտական, գեղարվեստական կամ մշակույթային այլ արժեք ունեցող կառույցների, դրանց համակառույցների և համալիրների, իրենց գրված կամ պատմականորեն իրենց հետ կապված տարածքների վրա, ինչպես նաև պատմամշակութային արգելանոցներում)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6B6009">
        <w:rPr>
          <w:rFonts w:ascii="GHEA Grapalat" w:hAnsi="GHEA Grapalat" w:cs="Courier New"/>
          <w:sz w:val="20"/>
          <w:szCs w:val="20"/>
          <w:lang w:val="hy-AM"/>
        </w:rPr>
        <w:t>դ.</w:t>
      </w:r>
      <w:r w:rsidRPr="006B6009">
        <w:rPr>
          <w:rFonts w:ascii="Calibri" w:hAnsi="Calibri" w:cs="Calibri"/>
          <w:sz w:val="20"/>
          <w:szCs w:val="20"/>
          <w:lang w:val="hy-AM"/>
        </w:rPr>
        <w:t> </w:t>
      </w:r>
      <w:r w:rsidRPr="006B6009">
        <w:rPr>
          <w:rFonts w:ascii="GHEA Grapalat" w:hAnsi="GHEA Grapalat" w:cs="Sylfaen"/>
          <w:sz w:val="20"/>
          <w:szCs w:val="20"/>
          <w:lang w:val="hy-AM"/>
        </w:rPr>
        <w:t>ճանապարհային ցանցում, երբ այն անհամապատասխան է ճանապարհատրանսպորտային տվյալ իրավիճակի հետ և նմանություն ունի (արտաքին տեսքով, պատկերով և ձայնային էֆեկտով) ճանապարհային նշանների, ճանապարհային երթևեկության կազմակերպման և այլ տեխնիկական միջոցների հետ.</w:t>
      </w:r>
    </w:p>
    <w:p w:rsidR="008934AC" w:rsidRPr="006B6009" w:rsidRDefault="00E34594" w:rsidP="00783875">
      <w:pPr>
        <w:pStyle w:val="a6"/>
        <w:numPr>
          <w:ilvl w:val="1"/>
          <w:numId w:val="7"/>
        </w:numPr>
        <w:spacing w:line="240" w:lineRule="auto"/>
        <w:ind w:left="851" w:hanging="425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lastRenderedPageBreak/>
        <w:t>Սիսիան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հրապարակներում, ինչպես նաև դրանց համար մուտքեր և ելքեր հանդիսացող տարածքների առանձին տեղերում կարող է տեղադրվել գովազդ, եթե այն չի խոչընդոտում ճանապարհային երթևեկության ապահովմանն ու անվտանգությանը և հրապարակների կառուցապատման տեսողական ընկալմանը։</w:t>
      </w:r>
    </w:p>
    <w:p w:rsidR="00783875" w:rsidRPr="006B6009" w:rsidRDefault="00783875" w:rsidP="00783875">
      <w:pPr>
        <w:pStyle w:val="a6"/>
        <w:spacing w:line="240" w:lineRule="auto"/>
        <w:ind w:left="851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34AC" w:rsidRPr="006B6009" w:rsidRDefault="008934AC" w:rsidP="00783875">
      <w:pPr>
        <w:pStyle w:val="a6"/>
        <w:numPr>
          <w:ilvl w:val="0"/>
          <w:numId w:val="6"/>
        </w:numPr>
        <w:spacing w:line="240" w:lineRule="auto"/>
        <w:ind w:left="567" w:hanging="425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6B6009">
        <w:rPr>
          <w:rFonts w:ascii="GHEA Grapalat" w:hAnsi="GHEA Grapalat" w:cs="Sylfaen"/>
          <w:b/>
          <w:sz w:val="20"/>
          <w:szCs w:val="20"/>
          <w:lang w:val="hy-AM"/>
        </w:rPr>
        <w:t>ԳՈՎԱԶԴԻ ԱՌԱՆՁԻՆ ՄԻՋՈՑՆԵՐԻ ՏԵՍԱԿՆԵՐԸ</w:t>
      </w:r>
    </w:p>
    <w:p w:rsidR="008934AC" w:rsidRPr="006B6009" w:rsidRDefault="008934AC" w:rsidP="00783875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Վահանակային կայանքները (վահանակները) տեղեկատվության համար մակերես նախատեսող կոնստրուկցիաներ են և բաղկացած են հիմքից, հիմնակմախքից (կարկաս) և տեղեկատու 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դաշտից. </w:t>
      </w:r>
    </w:p>
    <w:p w:rsidR="00783875" w:rsidRPr="006B6009" w:rsidRDefault="008934AC" w:rsidP="0078387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Տեղեկատու դաշտի չափի տեսակներն են՝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783875" w:rsidRPr="006B6009" w:rsidRDefault="008934AC" w:rsidP="00783875">
      <w:pPr>
        <w:pStyle w:val="a6"/>
        <w:spacing w:after="0" w:line="240" w:lineRule="auto"/>
        <w:ind w:left="78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ա.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մեծ չափերի - 3մx4մ, 3մx6մ և այլ չափերի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, </w:t>
      </w:r>
    </w:p>
    <w:p w:rsidR="00783875" w:rsidRPr="006B6009" w:rsidRDefault="008934AC" w:rsidP="00783875">
      <w:pPr>
        <w:pStyle w:val="a6"/>
        <w:spacing w:after="0" w:line="240" w:lineRule="auto"/>
        <w:ind w:left="78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Pr="006B6009">
        <w:rPr>
          <w:rFonts w:ascii="GHEA Grapalat" w:hAnsi="GHEA Grapalat" w:cs="Sylfaen"/>
          <w:sz w:val="20"/>
          <w:szCs w:val="20"/>
          <w:lang w:val="hy-AM"/>
        </w:rPr>
        <w:t>միջին չափերի - 1.8մx1.2մ, 2մx3մ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, </w:t>
      </w:r>
    </w:p>
    <w:p w:rsidR="008934AC" w:rsidRPr="006B6009" w:rsidRDefault="008934AC" w:rsidP="00783875">
      <w:pPr>
        <w:pStyle w:val="a6"/>
        <w:spacing w:after="0" w:line="240" w:lineRule="auto"/>
        <w:ind w:left="78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6B6009">
        <w:rPr>
          <w:rFonts w:ascii="GHEA Grapalat" w:hAnsi="GHEA Grapalat" w:cs="Sylfaen"/>
          <w:sz w:val="20"/>
          <w:szCs w:val="20"/>
          <w:lang w:val="hy-AM"/>
        </w:rPr>
        <w:t>փոքր չափերի - 0.6մx0.9մ և ավելի փոքր չափերի.</w:t>
      </w:r>
    </w:p>
    <w:p w:rsidR="00783875" w:rsidRPr="006B6009" w:rsidRDefault="008934AC" w:rsidP="00783875">
      <w:pPr>
        <w:pStyle w:val="a6"/>
        <w:numPr>
          <w:ilvl w:val="0"/>
          <w:numId w:val="8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վահանակներին ներկայացվող պահանջներն են՝</w:t>
      </w:r>
      <w:r w:rsidR="00783875" w:rsidRPr="006B6009">
        <w:rPr>
          <w:rFonts w:ascii="GHEA Grapalat" w:hAnsi="GHEA Grapalat" w:cs="Sylfaen"/>
          <w:sz w:val="20"/>
          <w:szCs w:val="20"/>
          <w:lang w:val="en-US"/>
        </w:rPr>
        <w:t xml:space="preserve"> </w:t>
      </w:r>
    </w:p>
    <w:p w:rsidR="00783875" w:rsidRPr="006B6009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ա.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երկկողմանի կատարում</w:t>
      </w:r>
      <w:r w:rsidR="00783875" w:rsidRPr="006B6009">
        <w:rPr>
          <w:rFonts w:ascii="GHEA Grapalat" w:hAnsi="GHEA Grapalat" w:cs="Sylfaen"/>
          <w:sz w:val="20"/>
          <w:szCs w:val="20"/>
          <w:lang w:val="en-US"/>
        </w:rPr>
        <w:t xml:space="preserve">, </w:t>
      </w:r>
    </w:p>
    <w:p w:rsidR="008934AC" w:rsidRPr="006B6009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Pr="006B6009">
        <w:rPr>
          <w:rFonts w:ascii="GHEA Grapalat" w:hAnsi="GHEA Grapalat" w:cs="Sylfaen"/>
          <w:sz w:val="20"/>
          <w:szCs w:val="20"/>
          <w:lang w:val="hy-AM"/>
        </w:rPr>
        <w:t>միակողմանի կատարում, որի դեպքում գովազդի հակառակ կողմը պարտադիր դեկորատիվ ձևավորում է.</w:t>
      </w:r>
    </w:p>
    <w:p w:rsidR="008934AC" w:rsidRPr="006B6009" w:rsidRDefault="00E34594" w:rsidP="00783875">
      <w:pPr>
        <w:pStyle w:val="a6"/>
        <w:numPr>
          <w:ilvl w:val="0"/>
          <w:numId w:val="8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Սիսիան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կենտրոնական հատվածի սահմաններում թույլ է տրվում 0.6մx0.9մ, 1.8մx1.2մ, ինչպես նաև 3մx4մ մակերեսով տեղեկատու դաշտով վահանակների տեղադրումը.</w:t>
      </w:r>
    </w:p>
    <w:p w:rsidR="008934AC" w:rsidRPr="006B6009" w:rsidRDefault="00E34594" w:rsidP="00783875">
      <w:pPr>
        <w:pStyle w:val="a6"/>
        <w:numPr>
          <w:ilvl w:val="0"/>
          <w:numId w:val="8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Սիսիան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կենտրոնական հատվածում տեղադրվող տեղեկատու դաշտով գովազդային վահանակի կրող հիմնասյան դիրքը պետք է լինի միայն ուղղահայաց.</w:t>
      </w:r>
    </w:p>
    <w:p w:rsidR="008934AC" w:rsidRPr="006B6009" w:rsidRDefault="00E34594" w:rsidP="00783875">
      <w:pPr>
        <w:pStyle w:val="a6"/>
        <w:numPr>
          <w:ilvl w:val="0"/>
          <w:numId w:val="8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Սիսիան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դեպքում.</w:t>
      </w:r>
    </w:p>
    <w:p w:rsidR="008934AC" w:rsidRPr="006B6009" w:rsidRDefault="00E34594" w:rsidP="00783875">
      <w:pPr>
        <w:pStyle w:val="a6"/>
        <w:numPr>
          <w:ilvl w:val="0"/>
          <w:numId w:val="8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Սիսիան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 xml:space="preserve"> համայնքի կենտրոնական հատվածից դուրս կարող են լինել 1.8մ</w:t>
      </w:r>
      <w:r w:rsidR="00877D0E" w:rsidRPr="006B6009">
        <w:rPr>
          <w:rFonts w:ascii="GHEA Grapalat" w:hAnsi="GHEA Grapalat" w:cs="Sylfaen"/>
          <w:sz w:val="20"/>
          <w:szCs w:val="20"/>
          <w:lang w:val="hy-AM"/>
        </w:rPr>
        <w:t>x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>1.2մ, 3մx4մ, 3մx6մ տեղեկատու դաշտով և այլ չափերի վահանակներ.</w:t>
      </w:r>
    </w:p>
    <w:p w:rsidR="00783875" w:rsidRPr="006B6009" w:rsidRDefault="008934AC" w:rsidP="00783875">
      <w:pPr>
        <w:pStyle w:val="a6"/>
        <w:numPr>
          <w:ilvl w:val="0"/>
          <w:numId w:val="8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մայրուղիներում և պողոտաներում մեկ ուղղությամբ երկու հարևան վահանակների միջև հեռավորությունը պետք է կազմի առնվազն՝</w:t>
      </w:r>
    </w:p>
    <w:p w:rsidR="00783875" w:rsidRPr="006B6009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ա. </w:t>
      </w:r>
      <w:r w:rsidRPr="006B6009">
        <w:rPr>
          <w:rFonts w:ascii="GHEA Grapalat" w:hAnsi="GHEA Grapalat" w:cs="Sylfaen"/>
          <w:sz w:val="20"/>
          <w:szCs w:val="20"/>
          <w:lang w:val="hy-AM"/>
        </w:rPr>
        <w:t>15քմ – 18քմ և այլ չափերի 150մ-200մ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, </w:t>
      </w:r>
    </w:p>
    <w:p w:rsidR="00783875" w:rsidRPr="006B6009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Pr="006B6009">
        <w:rPr>
          <w:rFonts w:ascii="GHEA Grapalat" w:hAnsi="GHEA Grapalat" w:cs="Sylfaen"/>
          <w:sz w:val="20"/>
          <w:szCs w:val="20"/>
          <w:lang w:val="hy-AM"/>
        </w:rPr>
        <w:t>10քմ – 15 քմ՝ 100մ – 150մ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, </w:t>
      </w:r>
    </w:p>
    <w:p w:rsidR="00783875" w:rsidRPr="006B6009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6B6009">
        <w:rPr>
          <w:rFonts w:ascii="GHEA Grapalat" w:hAnsi="GHEA Grapalat" w:cs="Sylfaen"/>
          <w:sz w:val="20"/>
          <w:szCs w:val="20"/>
          <w:lang w:val="hy-AM"/>
        </w:rPr>
        <w:t>6քմ – 10քմ՝ 50մ – 75մ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, </w:t>
      </w:r>
    </w:p>
    <w:p w:rsidR="00783875" w:rsidRPr="006B6009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դ. </w:t>
      </w:r>
      <w:r w:rsidRPr="006B6009">
        <w:rPr>
          <w:rFonts w:ascii="GHEA Grapalat" w:hAnsi="GHEA Grapalat" w:cs="Sylfaen"/>
          <w:sz w:val="20"/>
          <w:szCs w:val="20"/>
          <w:lang w:val="hy-AM"/>
        </w:rPr>
        <w:t>4քմ – 6քմ՝ 30մ – 50մ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, </w:t>
      </w:r>
    </w:p>
    <w:p w:rsidR="00783875" w:rsidRPr="006B6009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ե. </w:t>
      </w:r>
      <w:r w:rsidRPr="006B6009">
        <w:rPr>
          <w:rFonts w:ascii="GHEA Grapalat" w:hAnsi="GHEA Grapalat" w:cs="Sylfaen"/>
          <w:sz w:val="20"/>
          <w:szCs w:val="20"/>
          <w:lang w:val="hy-AM"/>
        </w:rPr>
        <w:t>2քմ – 4քմ՝ 15մ – 25մ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, </w:t>
      </w:r>
    </w:p>
    <w:p w:rsidR="008934AC" w:rsidRPr="006B6009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զ. </w:t>
      </w:r>
      <w:r w:rsidRPr="006B6009">
        <w:rPr>
          <w:rFonts w:ascii="GHEA Grapalat" w:hAnsi="GHEA Grapalat" w:cs="Sylfaen"/>
          <w:sz w:val="20"/>
          <w:szCs w:val="20"/>
          <w:lang w:val="hy-AM"/>
        </w:rPr>
        <w:t>մինչև  2քմ՝ 10մ – 15մ.</w:t>
      </w:r>
    </w:p>
    <w:p w:rsidR="00783875" w:rsidRPr="006B6009" w:rsidRDefault="00877D0E" w:rsidP="00783875">
      <w:pPr>
        <w:pStyle w:val="a6"/>
        <w:numPr>
          <w:ilvl w:val="0"/>
          <w:numId w:val="8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ն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>եղ փողոցներում և նրբանցքներում մեկ ուղղությամբ երկու հարևան վահանակների միջև եղած հեռավորությունը պետք է կազմի առնվազն՝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783875" w:rsidRPr="006B6009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ա. </w:t>
      </w:r>
      <w:r w:rsidRPr="006B6009">
        <w:rPr>
          <w:rFonts w:ascii="GHEA Grapalat" w:hAnsi="GHEA Grapalat" w:cs="Sylfaen"/>
          <w:sz w:val="20"/>
          <w:szCs w:val="20"/>
          <w:lang w:val="hy-AM"/>
        </w:rPr>
        <w:t>10քմ – 12քմ՝ 50մ – 75մ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, </w:t>
      </w:r>
    </w:p>
    <w:p w:rsidR="00783875" w:rsidRPr="006B6009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Pr="006B6009">
        <w:rPr>
          <w:rFonts w:ascii="GHEA Grapalat" w:hAnsi="GHEA Grapalat" w:cs="Sylfaen"/>
          <w:sz w:val="20"/>
          <w:szCs w:val="20"/>
          <w:lang w:val="hy-AM"/>
        </w:rPr>
        <w:t>6քմ – 10քմ՝ 30մ – 50մ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, </w:t>
      </w:r>
    </w:p>
    <w:p w:rsidR="00783875" w:rsidRPr="006B6009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6B6009">
        <w:rPr>
          <w:rFonts w:ascii="GHEA Grapalat" w:hAnsi="GHEA Grapalat" w:cs="Sylfaen"/>
          <w:sz w:val="20"/>
          <w:szCs w:val="20"/>
          <w:lang w:val="hy-AM"/>
        </w:rPr>
        <w:t>4քմ – 6քմ՝ 20մ – 30մ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, </w:t>
      </w:r>
    </w:p>
    <w:p w:rsidR="00783875" w:rsidRPr="006B6009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դ. </w:t>
      </w:r>
      <w:r w:rsidRPr="006B6009">
        <w:rPr>
          <w:rFonts w:ascii="GHEA Grapalat" w:hAnsi="GHEA Grapalat" w:cs="Sylfaen"/>
          <w:sz w:val="20"/>
          <w:szCs w:val="20"/>
          <w:lang w:val="hy-AM"/>
        </w:rPr>
        <w:t>2քմ – 4քմ՝ 10մ – 20մ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, </w:t>
      </w:r>
    </w:p>
    <w:p w:rsidR="008934AC" w:rsidRPr="006B6009" w:rsidRDefault="008934AC" w:rsidP="00783875">
      <w:pPr>
        <w:pStyle w:val="a6"/>
        <w:spacing w:line="240" w:lineRule="auto"/>
        <w:ind w:left="78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ե. </w:t>
      </w:r>
      <w:r w:rsidRPr="006B6009">
        <w:rPr>
          <w:rFonts w:ascii="GHEA Grapalat" w:hAnsi="GHEA Grapalat" w:cs="Sylfaen"/>
          <w:sz w:val="20"/>
          <w:szCs w:val="20"/>
          <w:lang w:val="hy-AM"/>
        </w:rPr>
        <w:t>մինչև 2քմ՝ 10մ.</w:t>
      </w:r>
    </w:p>
    <w:p w:rsidR="008934AC" w:rsidRPr="006B6009" w:rsidRDefault="008934AC" w:rsidP="00783875">
      <w:pPr>
        <w:pStyle w:val="a6"/>
        <w:numPr>
          <w:ilvl w:val="0"/>
          <w:numId w:val="8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մասնագիտական փորձաքննություն անցած և համաձայնեցված նախագծերի առկայության դեպքում կարող են օգտագործվել կոնստրուկցիաներ, որոնց տեղադրումը համապատասխանում է մայրուղիների, փողոցների և քաղաքային գոտիների արտաքին ձևավորմանը ներկայացվող պահանջներին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8934AC" w:rsidRPr="006B6009" w:rsidRDefault="008934AC" w:rsidP="00783875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Շենքերի, շինությունների, ինչպես նաև </w:t>
      </w:r>
      <w:r w:rsidR="00E34594" w:rsidRPr="006B6009">
        <w:rPr>
          <w:rFonts w:ascii="GHEA Grapalat" w:hAnsi="GHEA Grapalat" w:cs="Sylfaen"/>
          <w:sz w:val="20"/>
          <w:szCs w:val="20"/>
          <w:lang w:val="hy-AM"/>
        </w:rPr>
        <w:t>Սիսիան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 համայնքի բարեկարգման տարրերի վրա տեղադրվող գովազդի և տեղեկատվության մնայուն միջոցների տեսակներն են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>`</w:t>
      </w:r>
    </w:p>
    <w:p w:rsidR="00783875" w:rsidRPr="006B6009" w:rsidRDefault="008934AC" w:rsidP="00783875">
      <w:pPr>
        <w:pStyle w:val="a6"/>
        <w:numPr>
          <w:ilvl w:val="1"/>
          <w:numId w:val="7"/>
        </w:numPr>
        <w:spacing w:line="240" w:lineRule="auto"/>
        <w:ind w:left="709" w:hanging="283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t>տանիքային կայանքները ծավալային կամ մակերեսային կոնստրուկցիաներ են, որոնք տեղադրվում են ամբողջովին կամ մասամբ՝ շենքի ճակատային մասում կամ տանիքին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. </w:t>
      </w:r>
    </w:p>
    <w:p w:rsidR="00783875" w:rsidRPr="006B6009" w:rsidRDefault="008934AC" w:rsidP="00783875">
      <w:pPr>
        <w:pStyle w:val="a6"/>
        <w:spacing w:line="240" w:lineRule="auto"/>
        <w:ind w:left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ա.</w:t>
      </w:r>
      <w:r w:rsidRPr="006B6009">
        <w:rPr>
          <w:rFonts w:ascii="Calibri" w:hAnsi="Calibri" w:cs="Calibri"/>
          <w:sz w:val="20"/>
          <w:szCs w:val="20"/>
          <w:lang w:val="hy-AM"/>
        </w:rPr>
        <w:t> </w:t>
      </w:r>
      <w:r w:rsidR="00783875" w:rsidRPr="006B6009">
        <w:rPr>
          <w:rFonts w:ascii="GHEA Grapalat" w:hAnsi="GHEA Grapalat" w:cs="Calibri"/>
          <w:sz w:val="20"/>
          <w:szCs w:val="20"/>
          <w:lang w:val="hy-AM"/>
        </w:rPr>
        <w:t>տ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անիքային կայանքները բաղկացած են կոնստրուկցիայի կրող մասի ամրակցման տարրերից և տեղեկատու 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 xml:space="preserve">կայանքից, </w:t>
      </w:r>
    </w:p>
    <w:p w:rsidR="002C4609" w:rsidRPr="006B6009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բ.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83875" w:rsidRPr="006B6009">
        <w:rPr>
          <w:rFonts w:ascii="GHEA Grapalat" w:hAnsi="GHEA Grapalat" w:cs="Sylfaen"/>
          <w:sz w:val="20"/>
          <w:szCs w:val="20"/>
          <w:lang w:val="hy-AM"/>
        </w:rPr>
        <w:t>տ</w:t>
      </w:r>
      <w:r w:rsidRPr="006B6009">
        <w:rPr>
          <w:rFonts w:ascii="GHEA Grapalat" w:hAnsi="GHEA Grapalat" w:cs="Sylfaen"/>
          <w:sz w:val="20"/>
          <w:szCs w:val="20"/>
          <w:lang w:val="hy-AM"/>
        </w:rPr>
        <w:t>անիքային կայանքները պետք է ունենան հակահրդեհային և հոսանքի վթարային անջատման համակարգ</w:t>
      </w:r>
      <w:r w:rsidR="002C4609" w:rsidRPr="006B6009">
        <w:rPr>
          <w:rFonts w:ascii="GHEA Grapalat" w:hAnsi="GHEA Grapalat" w:cs="Sylfaen"/>
          <w:sz w:val="20"/>
          <w:szCs w:val="20"/>
          <w:lang w:val="hy-AM"/>
        </w:rPr>
        <w:t xml:space="preserve">, </w:t>
      </w:r>
    </w:p>
    <w:p w:rsidR="002C4609" w:rsidRPr="006B6009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գ.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C4609" w:rsidRPr="006B6009">
        <w:rPr>
          <w:rFonts w:ascii="GHEA Grapalat" w:hAnsi="GHEA Grapalat" w:cs="Sylfaen"/>
          <w:sz w:val="20"/>
          <w:szCs w:val="20"/>
          <w:lang w:val="hy-AM"/>
        </w:rPr>
        <w:t>ա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մրակցման տարրերը, ինչպես նաև կոնստրուկցիայի կրող մասի հակառակ կողմը պետք է ծածկվեն դեկորատիվ </w:t>
      </w:r>
      <w:r w:rsidR="002C4609" w:rsidRPr="006B6009">
        <w:rPr>
          <w:rFonts w:ascii="GHEA Grapalat" w:hAnsi="GHEA Grapalat" w:cs="Sylfaen"/>
          <w:sz w:val="20"/>
          <w:szCs w:val="20"/>
          <w:lang w:val="hy-AM"/>
        </w:rPr>
        <w:t xml:space="preserve">պանելով, </w:t>
      </w:r>
    </w:p>
    <w:p w:rsidR="002C4609" w:rsidRPr="006B6009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դ.</w:t>
      </w:r>
      <w:r w:rsidRPr="006B600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C4609" w:rsidRPr="006B6009">
        <w:rPr>
          <w:rFonts w:ascii="GHEA Grapalat" w:hAnsi="GHEA Grapalat" w:cs="Sylfaen"/>
          <w:sz w:val="20"/>
          <w:szCs w:val="20"/>
          <w:lang w:val="hy-AM"/>
        </w:rPr>
        <w:t>տ</w:t>
      </w:r>
      <w:r w:rsidRPr="006B6009">
        <w:rPr>
          <w:rFonts w:ascii="GHEA Grapalat" w:hAnsi="GHEA Grapalat" w:cs="Sylfaen"/>
          <w:sz w:val="20"/>
          <w:szCs w:val="20"/>
          <w:lang w:val="hy-AM"/>
        </w:rPr>
        <w:t>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դեպքում։</w:t>
      </w:r>
      <w:r w:rsidRPr="006B6009">
        <w:rPr>
          <w:rFonts w:ascii="GHEA Grapalat" w:hAnsi="GHEA Grapalat" w:cs="Sylfaen"/>
          <w:sz w:val="20"/>
          <w:szCs w:val="20"/>
          <w:lang w:val="hy-AM"/>
        </w:rPr>
        <w:tab/>
      </w:r>
    </w:p>
    <w:p w:rsidR="002C4609" w:rsidRPr="006B6009" w:rsidRDefault="002C4609" w:rsidP="002C4609">
      <w:pPr>
        <w:pStyle w:val="a6"/>
        <w:numPr>
          <w:ilvl w:val="1"/>
          <w:numId w:val="7"/>
        </w:numPr>
        <w:spacing w:line="240" w:lineRule="auto"/>
        <w:ind w:left="709" w:hanging="283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009">
        <w:rPr>
          <w:rFonts w:ascii="GHEA Grapalat" w:hAnsi="GHEA Grapalat" w:cs="Sylfaen"/>
          <w:sz w:val="20"/>
          <w:szCs w:val="20"/>
          <w:lang w:val="hy-AM"/>
        </w:rPr>
        <w:lastRenderedPageBreak/>
        <w:t>պ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>ատի մեծանկարներ (պաննո) են կոչվում գովազդի այն միջոցները, որոնք տեղադրվում են շինությունների պատերին հետևյալ ձևերով՝</w:t>
      </w:r>
      <w:r w:rsidR="008934AC" w:rsidRPr="006B6009">
        <w:rPr>
          <w:rFonts w:ascii="GHEA Grapalat" w:hAnsi="GHEA Grapalat" w:cs="Sylfaen"/>
          <w:sz w:val="20"/>
          <w:szCs w:val="20"/>
          <w:lang w:val="hy-AM"/>
        </w:rPr>
        <w:tab/>
      </w:r>
    </w:p>
    <w:p w:rsidR="002C4609" w:rsidRPr="006B6009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ա. պատկեր (տեղեկատվական դաշտ), որն անմիջապես շերտածածկում է պատը, պատկերի կոնստրուկցիան հավաքվում է ամրակցման տարրերից, հիմնակմախքից և տեղեկատու դաշտից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 xml:space="preserve">, </w:t>
      </w:r>
    </w:p>
    <w:p w:rsidR="002C4609" w:rsidRPr="006B6009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բ. պատի մեծանկարները կատարվում են անհատական նախագծի հիման վրա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 xml:space="preserve">, </w:t>
      </w:r>
    </w:p>
    <w:p w:rsidR="002C4609" w:rsidRPr="006B6009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գ. պատի մեծանկարները պարտադիր պետք է ունենան համապատասխան փորձաքննություն անցած կոնստրուկցիաների նախագիծ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 xml:space="preserve">, </w:t>
      </w:r>
    </w:p>
    <w:p w:rsidR="008934AC" w:rsidRPr="006B6009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դ. պատի մեծանկարների տեղեկատու դաշտի մակերեսը որոշվում է կոնստրուկցիայի կամ անմիջական 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>չափերով.</w:t>
      </w:r>
    </w:p>
    <w:p w:rsidR="002C4609" w:rsidRPr="006B6009" w:rsidRDefault="002C4609" w:rsidP="009F7B55">
      <w:pPr>
        <w:pStyle w:val="a6"/>
        <w:numPr>
          <w:ilvl w:val="1"/>
          <w:numId w:val="7"/>
        </w:numPr>
        <w:spacing w:line="240" w:lineRule="auto"/>
        <w:ind w:left="709" w:hanging="425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բ</w:t>
      </w:r>
      <w:r w:rsidR="008934AC" w:rsidRPr="006B6009">
        <w:rPr>
          <w:rFonts w:ascii="GHEA Grapalat" w:hAnsi="GHEA Grapalat" w:cs="Courier New"/>
          <w:sz w:val="20"/>
          <w:szCs w:val="20"/>
          <w:lang w:val="hy-AM"/>
        </w:rPr>
        <w:t>արձակ (կոնսոլային կոնստրուկցիա) են կոչվում երկկողմանի հարթակային վահանակները, որոնք ամրակցվում են կայմասյուններին կամ շենքերի վրա։ Համապատասխան հիմնավորման դեպքում թույլատրվում է բարձակները տեղադրել համայնքային լուսավորման և կոնտակտային ցանցերի կրող կոնստրուկցիաների վրա</w:t>
      </w: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՝ </w:t>
      </w:r>
    </w:p>
    <w:p w:rsidR="002C4609" w:rsidRPr="006B6009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ա. 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>բ</w:t>
      </w: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արձակները պետք է լինեն երկկողմանի տեսքով և ունենան ներքին 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 xml:space="preserve">լուսավորում, </w:t>
      </w: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>հ</w:t>
      </w:r>
      <w:r w:rsidRPr="006B6009">
        <w:rPr>
          <w:rFonts w:ascii="GHEA Grapalat" w:hAnsi="GHEA Grapalat" w:cs="Courier New"/>
          <w:sz w:val="20"/>
          <w:szCs w:val="20"/>
          <w:lang w:val="hy-AM"/>
        </w:rPr>
        <w:t>իմքերի վրա (ուղղահայաց) տեղադրվող բարձակների տիպային չափերն են՝     1.8մx1.2մ (մայրուղիների, պողոտաների, հրապարակների համար), 0.6մx0.9մ, 1.0մx0.7մ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(նեղ փողոցների և նրբանցքների համար) և ավելի փոքր։ </w:t>
      </w:r>
      <w:r w:rsidRPr="006B6009">
        <w:rPr>
          <w:rFonts w:ascii="GHEA Grapalat" w:hAnsi="GHEA Grapalat" w:cs="Courier New"/>
          <w:sz w:val="20"/>
          <w:szCs w:val="20"/>
          <w:lang w:val="hy-AM"/>
        </w:rPr>
        <w:br/>
        <w:t>Շահագործման անվտանգության նպատակով բարձակները տեղադրվում են հողի մակերևույթից ոչ պակաս, քան 3 մետր բարձրության վրա։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 xml:space="preserve"> </w:t>
      </w:r>
    </w:p>
    <w:p w:rsidR="002C4609" w:rsidRPr="006B6009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>հ</w:t>
      </w: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իմքերի վրա տեղադրված բարձակները տեղադրվում են երթևեկելի մասից դուրս՝ մայթի կողմը։ Արգելվում է մեկից ավել բարձակների տեղադրումը մեկ հիմքի 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 xml:space="preserve">վրա, </w:t>
      </w:r>
    </w:p>
    <w:p w:rsidR="008934AC" w:rsidRPr="006B6009" w:rsidRDefault="008934AC" w:rsidP="002C4609">
      <w:pPr>
        <w:pStyle w:val="a6"/>
        <w:spacing w:line="240" w:lineRule="auto"/>
        <w:ind w:left="709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դ. 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>բ</w:t>
      </w:r>
      <w:r w:rsidRPr="006B6009">
        <w:rPr>
          <w:rFonts w:ascii="GHEA Grapalat" w:hAnsi="GHEA Grapalat" w:cs="Courier New"/>
          <w:sz w:val="20"/>
          <w:szCs w:val="20"/>
          <w:lang w:val="hy-AM"/>
        </w:rPr>
        <w:t>արձակի տեղեկատու դաշտի մակերեսը հաշվարկվում է երկու կողմերի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ընդհանուր 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>մակերեսով.</w:t>
      </w:r>
    </w:p>
    <w:p w:rsidR="008934AC" w:rsidRPr="006B6009" w:rsidRDefault="008934AC" w:rsidP="002C4609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Կրկնաձիգ գրաժապավենը (տրանսպարանտ) գովազդի տեղեկատվության միջոց է։ Այն բաղկացած է հիմքից, ամրացման սարքավորումից և տեղեկատու 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>պատկերից՝</w:t>
      </w:r>
    </w:p>
    <w:p w:rsidR="008934AC" w:rsidRPr="006B6009" w:rsidRDefault="002C4609" w:rsidP="002C4609">
      <w:pPr>
        <w:pStyle w:val="a6"/>
        <w:numPr>
          <w:ilvl w:val="1"/>
          <w:numId w:val="7"/>
        </w:numPr>
        <w:spacing w:line="240" w:lineRule="auto"/>
        <w:ind w:left="851" w:hanging="425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գ</w:t>
      </w:r>
      <w:r w:rsidR="008934AC" w:rsidRPr="006B6009">
        <w:rPr>
          <w:rFonts w:ascii="GHEA Grapalat" w:hAnsi="GHEA Grapalat" w:cs="Courier New"/>
          <w:sz w:val="20"/>
          <w:szCs w:val="20"/>
          <w:lang w:val="hy-AM"/>
        </w:rPr>
        <w:t>րաժապավենների հեռավորությունն իրարից պետք է լինի 50մ-ից ոչ պակա</w:t>
      </w:r>
      <w:r w:rsidRPr="006B6009">
        <w:rPr>
          <w:rFonts w:ascii="GHEA Grapalat" w:hAnsi="GHEA Grapalat" w:cs="Courier New"/>
          <w:sz w:val="20"/>
          <w:szCs w:val="20"/>
          <w:lang w:val="hy-AM"/>
        </w:rPr>
        <w:t>ս,</w:t>
      </w:r>
    </w:p>
    <w:p w:rsidR="008934AC" w:rsidRPr="006B6009" w:rsidRDefault="002C4609" w:rsidP="002C4609">
      <w:pPr>
        <w:pStyle w:val="a6"/>
        <w:numPr>
          <w:ilvl w:val="1"/>
          <w:numId w:val="7"/>
        </w:numPr>
        <w:spacing w:line="240" w:lineRule="auto"/>
        <w:ind w:left="851" w:hanging="425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գ</w:t>
      </w:r>
      <w:r w:rsidR="008934AC" w:rsidRPr="006B6009">
        <w:rPr>
          <w:rFonts w:ascii="GHEA Grapalat" w:hAnsi="GHEA Grapalat" w:cs="Courier New"/>
          <w:sz w:val="20"/>
          <w:szCs w:val="20"/>
          <w:lang w:val="hy-AM"/>
        </w:rPr>
        <w:t xml:space="preserve">րաժապավենների բարձրությունը պետք է լինի երթևեկության գծի համեմատ 5մ-ից ոչ </w:t>
      </w:r>
      <w:r w:rsidRPr="006B6009">
        <w:rPr>
          <w:rFonts w:ascii="GHEA Grapalat" w:hAnsi="GHEA Grapalat" w:cs="Courier New"/>
          <w:sz w:val="20"/>
          <w:szCs w:val="20"/>
          <w:lang w:val="hy-AM"/>
        </w:rPr>
        <w:t>պակաս,</w:t>
      </w:r>
    </w:p>
    <w:p w:rsidR="008934AC" w:rsidRPr="006B6009" w:rsidRDefault="002C4609" w:rsidP="002C4609">
      <w:pPr>
        <w:pStyle w:val="a6"/>
        <w:numPr>
          <w:ilvl w:val="1"/>
          <w:numId w:val="7"/>
        </w:numPr>
        <w:spacing w:line="240" w:lineRule="auto"/>
        <w:ind w:left="851" w:hanging="425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տ</w:t>
      </w:r>
      <w:r w:rsidR="008934AC" w:rsidRPr="006B6009">
        <w:rPr>
          <w:rFonts w:ascii="GHEA Grapalat" w:hAnsi="GHEA Grapalat" w:cs="Courier New"/>
          <w:sz w:val="20"/>
          <w:szCs w:val="20"/>
          <w:lang w:val="hy-AM"/>
        </w:rPr>
        <w:t>եղեկատու դաշտի մակերեսը որոշվում է երկու կողմերի մակերեսով։</w:t>
      </w:r>
    </w:p>
    <w:p w:rsidR="008934AC" w:rsidRPr="006B6009" w:rsidRDefault="008934AC" w:rsidP="002C4609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Էկրանավորող սարքավորումները գովազդի և տեղեկատվության միջոց 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>են՝</w:t>
      </w:r>
    </w:p>
    <w:p w:rsidR="008934AC" w:rsidRPr="006B6009" w:rsidRDefault="002C4609" w:rsidP="002C4609">
      <w:pPr>
        <w:pStyle w:val="a6"/>
        <w:numPr>
          <w:ilvl w:val="1"/>
          <w:numId w:val="7"/>
        </w:numPr>
        <w:spacing w:line="240" w:lineRule="auto"/>
        <w:ind w:left="851" w:hanging="425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դ</w:t>
      </w:r>
      <w:r w:rsidR="008934AC" w:rsidRPr="006B6009">
        <w:rPr>
          <w:rFonts w:ascii="GHEA Grapalat" w:hAnsi="GHEA Grapalat" w:cs="Courier New"/>
          <w:sz w:val="20"/>
          <w:szCs w:val="20"/>
          <w:lang w:val="hy-AM"/>
        </w:rPr>
        <w:t xml:space="preserve">րանց կոնստրուկցիան ներառում է էկրանավորող (վերարտադրող) սարքավորման մակերես (էկրան) կամ տեղեկատու </w:t>
      </w:r>
      <w:r w:rsidRPr="006B6009">
        <w:rPr>
          <w:rFonts w:ascii="GHEA Grapalat" w:hAnsi="GHEA Grapalat" w:cs="Courier New"/>
          <w:sz w:val="20"/>
          <w:szCs w:val="20"/>
          <w:lang w:val="hy-AM"/>
        </w:rPr>
        <w:t>պատկեր.</w:t>
      </w:r>
    </w:p>
    <w:p w:rsidR="008934AC" w:rsidRPr="006B6009" w:rsidRDefault="008934AC" w:rsidP="002C4609">
      <w:pPr>
        <w:pStyle w:val="a6"/>
        <w:numPr>
          <w:ilvl w:val="1"/>
          <w:numId w:val="7"/>
        </w:numPr>
        <w:spacing w:line="240" w:lineRule="auto"/>
        <w:ind w:left="851" w:hanging="425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Հարթ պատկերների համար նախատեսված տեղեկատու դաշտի մակերեսը որոշվում է էկրանավորող պատկերի մակերեսով։</w:t>
      </w:r>
    </w:p>
    <w:p w:rsidR="008934AC" w:rsidRPr="006B6009" w:rsidRDefault="008934AC" w:rsidP="002C4609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Գովազդի վահանակների միջև եղած հեռավորությունն ըստ տրանսպորտային միջոցների թույլատրվող արագության պետք է կազմի՝</w:t>
      </w:r>
    </w:p>
    <w:p w:rsidR="002C4609" w:rsidRPr="006B6009" w:rsidRDefault="008934AC" w:rsidP="00783875">
      <w:pPr>
        <w:pStyle w:val="a6"/>
        <w:numPr>
          <w:ilvl w:val="1"/>
          <w:numId w:val="7"/>
        </w:numPr>
        <w:spacing w:line="240" w:lineRule="auto"/>
        <w:ind w:left="851" w:hanging="425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60 կմ/ժ թույլատրվող արագությամբ փողոցների համար մեկ ուղղությամբ երկու վահանակների միջև հեռավորությունը՝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 xml:space="preserve"> </w:t>
      </w:r>
    </w:p>
    <w:p w:rsidR="002C4609" w:rsidRPr="006B6009" w:rsidRDefault="008934AC" w:rsidP="002C4609">
      <w:pPr>
        <w:pStyle w:val="a6"/>
        <w:spacing w:line="240" w:lineRule="auto"/>
        <w:ind w:left="851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ա. 18քմ – 150մ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 xml:space="preserve">, </w:t>
      </w:r>
    </w:p>
    <w:p w:rsidR="002C4609" w:rsidRPr="006B6009" w:rsidRDefault="008934AC" w:rsidP="002C4609">
      <w:pPr>
        <w:pStyle w:val="a6"/>
        <w:spacing w:line="240" w:lineRule="auto"/>
        <w:ind w:left="851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բ. 15քմ – 100մ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 xml:space="preserve">, </w:t>
      </w:r>
    </w:p>
    <w:p w:rsidR="002C4609" w:rsidRPr="006B6009" w:rsidRDefault="008934AC" w:rsidP="002C4609">
      <w:pPr>
        <w:pStyle w:val="a6"/>
        <w:spacing w:line="240" w:lineRule="auto"/>
        <w:ind w:left="851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գ. 6քմ – 50մ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 xml:space="preserve">, </w:t>
      </w:r>
    </w:p>
    <w:p w:rsidR="008934AC" w:rsidRPr="006B6009" w:rsidRDefault="008934AC" w:rsidP="002C4609">
      <w:pPr>
        <w:pStyle w:val="a6"/>
        <w:spacing w:line="240" w:lineRule="auto"/>
        <w:ind w:left="851"/>
        <w:jc w:val="both"/>
        <w:rPr>
          <w:rFonts w:ascii="GHEA Grapalat" w:hAnsi="GHEA Grapalat" w:cs="Courier New"/>
          <w:sz w:val="20"/>
          <w:szCs w:val="20"/>
          <w:lang w:val="en-US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դ. 2քմ – 25մ</w:t>
      </w:r>
    </w:p>
    <w:p w:rsidR="002C4609" w:rsidRPr="006B6009" w:rsidRDefault="008934AC" w:rsidP="00783875">
      <w:pPr>
        <w:pStyle w:val="a6"/>
        <w:numPr>
          <w:ilvl w:val="1"/>
          <w:numId w:val="7"/>
        </w:numPr>
        <w:spacing w:line="240" w:lineRule="auto"/>
        <w:ind w:left="851" w:hanging="425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60 կմ/ժամ թույլատրվող արագությունից պակաս փողոցների</w:t>
      </w:r>
      <w:r w:rsidR="002C4609" w:rsidRPr="006B6009">
        <w:rPr>
          <w:rFonts w:ascii="GHEA Grapalat" w:hAnsi="GHEA Grapalat" w:cs="Courier New"/>
          <w:sz w:val="20"/>
          <w:szCs w:val="20"/>
          <w:lang w:val="en-US"/>
        </w:rPr>
        <w:t xml:space="preserve"> </w:t>
      </w:r>
      <w:r w:rsidRPr="006B6009">
        <w:rPr>
          <w:rFonts w:ascii="GHEA Grapalat" w:hAnsi="GHEA Grapalat" w:cs="Courier New"/>
          <w:sz w:val="20"/>
          <w:szCs w:val="20"/>
          <w:lang w:val="hy-AM"/>
        </w:rPr>
        <w:t>համար մեկ ուղղությամբ երկու հարևան վահանակների միջև հեռավորությունը՝</w:t>
      </w:r>
      <w:r w:rsidR="002C4609" w:rsidRPr="006B6009">
        <w:rPr>
          <w:rFonts w:ascii="GHEA Grapalat" w:hAnsi="GHEA Grapalat" w:cs="Courier New"/>
          <w:sz w:val="20"/>
          <w:szCs w:val="20"/>
          <w:lang w:val="en-US"/>
        </w:rPr>
        <w:t xml:space="preserve"> </w:t>
      </w:r>
    </w:p>
    <w:p w:rsidR="002C4609" w:rsidRPr="006B6009" w:rsidRDefault="008934AC" w:rsidP="002C4609">
      <w:pPr>
        <w:pStyle w:val="a6"/>
        <w:spacing w:line="240" w:lineRule="auto"/>
        <w:ind w:left="851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ա. 18քմ – 80-100մ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 xml:space="preserve">, </w:t>
      </w:r>
    </w:p>
    <w:p w:rsidR="002C4609" w:rsidRPr="006B6009" w:rsidRDefault="008934AC" w:rsidP="002C4609">
      <w:pPr>
        <w:pStyle w:val="a6"/>
        <w:spacing w:line="240" w:lineRule="auto"/>
        <w:ind w:left="851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բ. 6քմ – 45-50մ</w:t>
      </w:r>
      <w:r w:rsidR="002C4609" w:rsidRPr="006B6009">
        <w:rPr>
          <w:rFonts w:ascii="GHEA Grapalat" w:hAnsi="GHEA Grapalat" w:cs="Courier New"/>
          <w:sz w:val="20"/>
          <w:szCs w:val="20"/>
          <w:lang w:val="hy-AM"/>
        </w:rPr>
        <w:t xml:space="preserve">, </w:t>
      </w:r>
    </w:p>
    <w:p w:rsidR="008934AC" w:rsidRPr="006B6009" w:rsidRDefault="008934AC" w:rsidP="002C4609">
      <w:pPr>
        <w:pStyle w:val="a6"/>
        <w:spacing w:line="240" w:lineRule="auto"/>
        <w:ind w:left="851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գ. 2քմ – 20-30մ</w:t>
      </w:r>
    </w:p>
    <w:p w:rsidR="008934AC" w:rsidRPr="006B6009" w:rsidRDefault="008934AC" w:rsidP="002C4609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Գովազդային վահանակների ներքևի եզրը պետք է տեղադրված լինի փողոցի մակերեսից 6մ-ից ոչ պակաս բարձրության վրա։</w:t>
      </w:r>
    </w:p>
    <w:p w:rsidR="008934AC" w:rsidRPr="006B6009" w:rsidRDefault="008934AC" w:rsidP="002C4609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>Հենասյան հիմքերը հողի ծածկույթում պետք է տեղադրվեն քաղաքաշինական նորմերին և շինարարական տեխնոլոգիաներին համապատասխան՝ մեկ ամսվա ընթացքում վերականգնելով սիզամարգի ծածկույթը։</w:t>
      </w:r>
    </w:p>
    <w:p w:rsidR="008934AC" w:rsidRPr="006B6009" w:rsidRDefault="008934AC" w:rsidP="002C4609">
      <w:pPr>
        <w:pStyle w:val="a6"/>
        <w:numPr>
          <w:ilvl w:val="0"/>
          <w:numId w:val="7"/>
        </w:numPr>
        <w:spacing w:line="240" w:lineRule="auto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Չափորոշիչներում չնշված և Հայաստանի Հանրապետության կառավարության 2002 թվականի մարտի 19-ի N 270 որոշմամբ հաստատված ցանկում չընդգրկված 2.0 քառակուսի մետրից ավելի մակերեսով ֆիրմային նշանների և գովազդվող տարբեր ապրանքանշանների տեղադրումը թույլատրվում է </w:t>
      </w:r>
      <w:r w:rsidR="006408A4" w:rsidRPr="006B6009">
        <w:rPr>
          <w:rFonts w:ascii="GHEA Grapalat" w:hAnsi="GHEA Grapalat" w:cs="Courier New"/>
          <w:sz w:val="20"/>
          <w:szCs w:val="20"/>
          <w:lang w:val="hy-AM"/>
        </w:rPr>
        <w:t>Սիսիան</w:t>
      </w:r>
      <w:r w:rsidRPr="006B6009">
        <w:rPr>
          <w:rFonts w:ascii="GHEA Grapalat" w:hAnsi="GHEA Grapalat" w:cs="Courier New"/>
          <w:sz w:val="20"/>
          <w:szCs w:val="20"/>
          <w:lang w:val="hy-AM"/>
        </w:rPr>
        <w:t xml:space="preserve"> համայնքի ղեկավարի որոշմամբ։</w:t>
      </w:r>
    </w:p>
    <w:p w:rsidR="002C4609" w:rsidRDefault="002C4609" w:rsidP="008934AC">
      <w:pPr>
        <w:pStyle w:val="a4"/>
        <w:jc w:val="right"/>
        <w:rPr>
          <w:rStyle w:val="a5"/>
          <w:rFonts w:ascii="GHEA Grapalat" w:hAnsi="GHEA Grapalat"/>
          <w:color w:val="000000"/>
          <w:lang w:val="hy-AM"/>
        </w:rPr>
      </w:pPr>
    </w:p>
    <w:p w:rsidR="002C4609" w:rsidRDefault="002C4609" w:rsidP="008934AC">
      <w:pPr>
        <w:pStyle w:val="a4"/>
        <w:jc w:val="right"/>
        <w:rPr>
          <w:rStyle w:val="a5"/>
          <w:rFonts w:ascii="GHEA Grapalat" w:hAnsi="GHEA Grapalat"/>
          <w:color w:val="000000"/>
          <w:lang w:val="hy-AM"/>
        </w:rPr>
      </w:pPr>
    </w:p>
    <w:p w:rsidR="006B6009" w:rsidRDefault="006B6009" w:rsidP="008934AC">
      <w:pPr>
        <w:pStyle w:val="a4"/>
        <w:jc w:val="right"/>
        <w:rPr>
          <w:rStyle w:val="a5"/>
          <w:rFonts w:ascii="GHEA Grapalat" w:hAnsi="GHEA Grapalat"/>
          <w:color w:val="000000"/>
          <w:lang w:val="hy-AM"/>
        </w:rPr>
      </w:pPr>
    </w:p>
    <w:p w:rsidR="006B6009" w:rsidRDefault="006B6009" w:rsidP="008934AC">
      <w:pPr>
        <w:pStyle w:val="a4"/>
        <w:jc w:val="right"/>
        <w:rPr>
          <w:rStyle w:val="a5"/>
          <w:rFonts w:ascii="GHEA Grapalat" w:hAnsi="GHEA Grapalat"/>
          <w:color w:val="000000"/>
          <w:lang w:val="hy-AM"/>
        </w:rPr>
      </w:pPr>
    </w:p>
    <w:p w:rsidR="008934AC" w:rsidRPr="00DC04FC" w:rsidRDefault="008934AC" w:rsidP="008934AC">
      <w:pPr>
        <w:pStyle w:val="a4"/>
        <w:jc w:val="right"/>
        <w:rPr>
          <w:rStyle w:val="a5"/>
          <w:rFonts w:ascii="GHEA Grapalat" w:hAnsi="GHEA Grapalat"/>
          <w:color w:val="000000"/>
          <w:lang w:val="hy-AM"/>
        </w:rPr>
      </w:pPr>
      <w:r w:rsidRPr="00DC04FC">
        <w:rPr>
          <w:rStyle w:val="a5"/>
          <w:rFonts w:ascii="GHEA Grapalat" w:hAnsi="GHEA Grapalat"/>
          <w:color w:val="000000"/>
          <w:lang w:val="hy-AM"/>
        </w:rPr>
        <w:t xml:space="preserve">Ձև </w:t>
      </w:r>
      <w:r w:rsidR="006408A4" w:rsidRPr="00DC04FC">
        <w:rPr>
          <w:rStyle w:val="a5"/>
          <w:rFonts w:ascii="GHEA Grapalat" w:hAnsi="GHEA Grapalat"/>
          <w:color w:val="000000"/>
          <w:lang w:val="hy-AM"/>
        </w:rPr>
        <w:t>1</w:t>
      </w:r>
    </w:p>
    <w:p w:rsidR="008934AC" w:rsidRPr="00DC04FC" w:rsidRDefault="008934AC" w:rsidP="008934AC">
      <w:pPr>
        <w:pStyle w:val="a4"/>
        <w:jc w:val="center"/>
        <w:rPr>
          <w:rFonts w:ascii="GHEA Grapalat" w:hAnsi="GHEA Grapalat"/>
          <w:lang w:val="hy-AM"/>
        </w:rPr>
      </w:pPr>
      <w:r w:rsidRPr="00DC04FC">
        <w:rPr>
          <w:rStyle w:val="a5"/>
          <w:rFonts w:ascii="GHEA Grapalat" w:hAnsi="GHEA Grapalat"/>
          <w:lang w:val="hy-AM"/>
        </w:rPr>
        <w:t xml:space="preserve">ԹՈՒՅԼՏՎՈՒԹՅՈՒՆ ԹԻՎ  - </w:t>
      </w:r>
    </w:p>
    <w:p w:rsidR="008934AC" w:rsidRPr="00DC04FC" w:rsidRDefault="008934AC" w:rsidP="008934AC">
      <w:pPr>
        <w:pStyle w:val="a4"/>
        <w:jc w:val="center"/>
        <w:rPr>
          <w:rFonts w:ascii="GHEA Grapalat" w:hAnsi="GHEA Grapalat"/>
          <w:lang w:val="hy-AM"/>
        </w:rPr>
      </w:pPr>
      <w:r w:rsidRPr="00DC04FC">
        <w:rPr>
          <w:rStyle w:val="a5"/>
          <w:rFonts w:ascii="GHEA Grapalat" w:hAnsi="GHEA Grapalat"/>
          <w:lang w:val="hy-AM"/>
        </w:rPr>
        <w:t xml:space="preserve">ՀՀ </w:t>
      </w:r>
      <w:r w:rsidR="006408A4" w:rsidRPr="00DC04FC">
        <w:rPr>
          <w:rStyle w:val="a5"/>
          <w:rFonts w:ascii="GHEA Grapalat" w:hAnsi="GHEA Grapalat"/>
          <w:lang w:val="hy-AM"/>
        </w:rPr>
        <w:t>ՍՅՈՒՆԻՔԻ</w:t>
      </w:r>
      <w:r w:rsidRPr="00DC04FC">
        <w:rPr>
          <w:rStyle w:val="a5"/>
          <w:rFonts w:ascii="GHEA Grapalat" w:hAnsi="GHEA Grapalat"/>
          <w:lang w:val="hy-AM"/>
        </w:rPr>
        <w:t xml:space="preserve"> ՄԱՐԶԻ </w:t>
      </w:r>
      <w:r w:rsidR="006408A4" w:rsidRPr="00DC04FC">
        <w:rPr>
          <w:rStyle w:val="a5"/>
          <w:rFonts w:ascii="GHEA Grapalat" w:hAnsi="GHEA Grapalat"/>
          <w:lang w:val="hy-AM"/>
        </w:rPr>
        <w:t>ՍԻՍԻԱՆ</w:t>
      </w:r>
      <w:r w:rsidRPr="00DC04FC">
        <w:rPr>
          <w:rStyle w:val="a5"/>
          <w:rFonts w:ascii="GHEA Grapalat" w:hAnsi="GHEA Grapalat"/>
          <w:lang w:val="hy-AM"/>
        </w:rPr>
        <w:t xml:space="preserve"> ՀԱՄԱՅՆՔԻ ՎԱՐՉԱԿԱՆ ՏԱՐԱԾՔՈՒՄ ԱՐՏԱՔԻՆ ԳՈՎԱԶԴ ՏԵՂԱԴՐԵԼՈՒ</w:t>
      </w:r>
    </w:p>
    <w:p w:rsidR="008934AC" w:rsidRPr="00DC04FC" w:rsidRDefault="008934AC" w:rsidP="008934AC">
      <w:pPr>
        <w:pStyle w:val="a4"/>
        <w:rPr>
          <w:rFonts w:ascii="GHEA Grapalat" w:hAnsi="GHEA Grapalat"/>
          <w:lang w:val="hy-AM"/>
        </w:rPr>
      </w:pPr>
      <w:r w:rsidRPr="00DC04FC">
        <w:rPr>
          <w:rFonts w:ascii="GHEA Grapalat" w:hAnsi="GHEA Grapalat"/>
          <w:lang w:val="hy-AM"/>
        </w:rPr>
        <w:t>Տրված` «.......</w:t>
      </w:r>
      <w:r w:rsidRPr="00DC04FC">
        <w:rPr>
          <w:rFonts w:ascii="GHEA Grapalat" w:hAnsi="GHEA Grapalat" w:cs="Courier New"/>
          <w:lang w:val="hy-AM"/>
        </w:rPr>
        <w:t>»...................................</w:t>
      </w:r>
      <w:r w:rsidRPr="00DC04FC">
        <w:rPr>
          <w:rStyle w:val="a3"/>
          <w:rFonts w:ascii="GHEA Grapalat" w:hAnsi="GHEA Grapalat"/>
          <w:bCs/>
          <w:lang w:val="hy-AM"/>
        </w:rPr>
        <w:t>20......թ.</w:t>
      </w:r>
    </w:p>
    <w:p w:rsidR="008934AC" w:rsidRPr="00DC04FC" w:rsidRDefault="008934AC" w:rsidP="008934AC">
      <w:pPr>
        <w:pStyle w:val="a4"/>
        <w:rPr>
          <w:rFonts w:ascii="GHEA Grapalat" w:hAnsi="GHEA Grapalat" w:cs="Courier New"/>
          <w:lang w:val="hy-AM"/>
        </w:rPr>
      </w:pPr>
      <w:r w:rsidRPr="00DC04FC">
        <w:rPr>
          <w:rFonts w:ascii="GHEA Grapalat" w:hAnsi="GHEA Grapalat"/>
          <w:lang w:val="hy-AM"/>
        </w:rPr>
        <w:br/>
        <w:t>Թույլատրված</w:t>
      </w:r>
      <w:r w:rsidRPr="00DC04FC">
        <w:rPr>
          <w:rFonts w:ascii="Calibri" w:hAnsi="Calibri" w:cs="Calibri"/>
          <w:lang w:val="hy-AM"/>
        </w:rPr>
        <w:t> </w:t>
      </w:r>
      <w:r w:rsidRPr="00DC04FC">
        <w:rPr>
          <w:rFonts w:ascii="GHEA Grapalat" w:hAnsi="GHEA Grapalat"/>
          <w:lang w:val="hy-AM"/>
        </w:rPr>
        <w:t>գործունեության անվանումը`</w:t>
      </w:r>
      <w:r w:rsidRPr="00DC04FC">
        <w:rPr>
          <w:rFonts w:ascii="Calibri" w:hAnsi="Calibri" w:cs="Calibri"/>
          <w:lang w:val="hy-AM"/>
        </w:rPr>
        <w:t> </w:t>
      </w:r>
    </w:p>
    <w:p w:rsidR="008934AC" w:rsidRPr="00DC04FC" w:rsidRDefault="008934AC" w:rsidP="008934AC">
      <w:pPr>
        <w:pStyle w:val="a4"/>
        <w:jc w:val="both"/>
        <w:rPr>
          <w:rFonts w:ascii="GHEA Grapalat" w:hAnsi="GHEA Grapalat" w:cs="Courier New"/>
          <w:lang w:val="hy-AM"/>
        </w:rPr>
      </w:pPr>
      <w:r w:rsidRPr="00DC04FC">
        <w:rPr>
          <w:rFonts w:ascii="Courier New" w:hAnsi="Courier New" w:cs="Courier New"/>
          <w:lang w:val="hy-AM"/>
        </w:rPr>
        <w:t>―――――――――――――――――――――――――――――――――――――</w:t>
      </w:r>
      <w:r w:rsidRPr="00DC04FC">
        <w:rPr>
          <w:rFonts w:ascii="GHEA Grapalat" w:hAnsi="GHEA Grapalat" w:cs="Courier New"/>
          <w:lang w:val="hy-AM"/>
        </w:rPr>
        <w:br/>
      </w:r>
      <w:r w:rsidRPr="00DC04FC">
        <w:rPr>
          <w:rFonts w:ascii="GHEA Grapalat" w:hAnsi="GHEA Grapalat"/>
          <w:lang w:val="hy-AM"/>
        </w:rPr>
        <w:br/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DC04FC">
        <w:rPr>
          <w:rFonts w:ascii="Calibri" w:hAnsi="Calibri" w:cs="Calibri"/>
          <w:lang w:val="hy-AM"/>
        </w:rPr>
        <w:t> </w:t>
      </w:r>
    </w:p>
    <w:p w:rsidR="008934AC" w:rsidRPr="00DC04FC" w:rsidRDefault="008934AC" w:rsidP="008934AC">
      <w:pPr>
        <w:pStyle w:val="a4"/>
        <w:spacing w:line="360" w:lineRule="auto"/>
        <w:rPr>
          <w:rFonts w:ascii="GHEA Grapalat" w:hAnsi="GHEA Grapalat"/>
          <w:lang w:val="hy-AM"/>
        </w:rPr>
      </w:pPr>
      <w:r w:rsidRPr="00DC04FC">
        <w:rPr>
          <w:rFonts w:ascii="Courier New" w:hAnsi="Courier New" w:cs="Courier New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Pr="00DC04FC">
        <w:rPr>
          <w:rFonts w:ascii="GHEA Grapalat" w:hAnsi="GHEA Grapalat"/>
          <w:lang w:val="hy-AM"/>
        </w:rPr>
        <w:br/>
        <w:t>Գովազդի տեղադրման</w:t>
      </w:r>
      <w:r w:rsidRPr="00DC04FC">
        <w:rPr>
          <w:rFonts w:ascii="Calibri" w:hAnsi="Calibri" w:cs="Calibri"/>
          <w:lang w:val="hy-AM"/>
        </w:rPr>
        <w:t> </w:t>
      </w:r>
      <w:r w:rsidRPr="00DC04FC">
        <w:rPr>
          <w:rFonts w:ascii="GHEA Grapalat" w:hAnsi="GHEA Grapalat"/>
          <w:lang w:val="hy-AM"/>
        </w:rPr>
        <w:t>վայրը/վայրերը և չափերը (քմ)`</w:t>
      </w:r>
      <w:r w:rsidRPr="00DC04FC">
        <w:rPr>
          <w:rFonts w:ascii="Calibri" w:hAnsi="Calibri" w:cs="Calibri"/>
          <w:lang w:val="hy-AM"/>
        </w:rPr>
        <w:t> </w:t>
      </w:r>
      <w:r w:rsidRPr="00DC04FC">
        <w:rPr>
          <w:rFonts w:ascii="GHEA Grapalat" w:hAnsi="GHEA Grapalat" w:cs="Courier New"/>
          <w:lang w:val="hy-AM"/>
        </w:rPr>
        <w:br/>
      </w:r>
      <w:r w:rsidRPr="00DC04FC">
        <w:rPr>
          <w:rFonts w:ascii="GHEA Grapalat" w:hAnsi="GHEA Grapalat"/>
          <w:b/>
          <w:bCs/>
          <w:i/>
          <w:iCs/>
          <w:lang w:val="hy-AM"/>
        </w:rPr>
        <w:br/>
      </w:r>
      <w:r w:rsidRPr="00DC04FC">
        <w:rPr>
          <w:rFonts w:ascii="Courier New" w:hAnsi="Courier New" w:cs="Courier New"/>
          <w:lang w:val="hy-AM"/>
        </w:rPr>
        <w:t>――――――――――――――――――――――――――――――――――――――――――――――――――――――――――――――</w:t>
      </w:r>
      <w:r w:rsidRPr="00DC04FC">
        <w:rPr>
          <w:rFonts w:ascii="GHEA Grapalat" w:hAnsi="GHEA Grapalat"/>
          <w:lang w:val="hy-AM"/>
        </w:rPr>
        <w:br/>
        <w:t>Թույլտվության գործողության ժամկետը`</w:t>
      </w:r>
      <w:r w:rsidRPr="00DC04FC">
        <w:rPr>
          <w:rFonts w:ascii="Calibri" w:hAnsi="Calibri" w:cs="Calibri"/>
          <w:lang w:val="hy-AM"/>
        </w:rPr>
        <w:t> </w:t>
      </w:r>
      <w:r w:rsidRPr="00DC04FC">
        <w:rPr>
          <w:rFonts w:ascii="GHEA Grapalat" w:hAnsi="GHEA Grapalat" w:cs="Courier New"/>
          <w:lang w:val="hy-AM"/>
        </w:rPr>
        <w:br/>
      </w:r>
      <w:r w:rsidRPr="00DC04FC">
        <w:rPr>
          <w:rFonts w:ascii="GHEA Grapalat" w:hAnsi="GHEA Grapalat" w:cs="GHEA Grapalat"/>
          <w:lang w:val="hy-AM"/>
        </w:rPr>
        <w:br/>
      </w:r>
      <w:r w:rsidRPr="00DC04FC">
        <w:rPr>
          <w:rFonts w:ascii="GHEA Grapalat" w:hAnsi="GHEA Grapalat"/>
          <w:lang w:val="hy-AM"/>
        </w:rPr>
        <w:t>«.......</w:t>
      </w:r>
      <w:r w:rsidRPr="00DC04FC">
        <w:rPr>
          <w:rFonts w:ascii="GHEA Grapalat" w:hAnsi="GHEA Grapalat" w:cs="Courier New"/>
          <w:lang w:val="hy-AM"/>
        </w:rPr>
        <w:t>».................................</w:t>
      </w:r>
      <w:r w:rsidRPr="00DC04FC">
        <w:rPr>
          <w:rStyle w:val="a3"/>
          <w:rFonts w:ascii="GHEA Grapalat" w:hAnsi="GHEA Grapalat"/>
          <w:bCs/>
          <w:lang w:val="hy-AM"/>
        </w:rPr>
        <w:t>20......թ.</w:t>
      </w:r>
      <w:r w:rsidRPr="00DC04FC">
        <w:rPr>
          <w:rFonts w:ascii="GHEA Grapalat" w:hAnsi="GHEA Grapalat"/>
          <w:lang w:val="hy-AM"/>
        </w:rPr>
        <w:t>-ից</w:t>
      </w:r>
      <w:r w:rsidRPr="00DC04FC">
        <w:rPr>
          <w:rFonts w:ascii="Calibri" w:hAnsi="Calibri" w:cs="Calibri"/>
          <w:lang w:val="hy-AM"/>
        </w:rPr>
        <w:t> </w:t>
      </w:r>
      <w:r w:rsidRPr="00DC04FC">
        <w:rPr>
          <w:rFonts w:ascii="GHEA Grapalat" w:hAnsi="GHEA Grapalat"/>
          <w:lang w:val="hy-AM"/>
        </w:rPr>
        <w:t>մինչև «.......</w:t>
      </w:r>
      <w:r w:rsidRPr="00DC04FC">
        <w:rPr>
          <w:rFonts w:ascii="GHEA Grapalat" w:hAnsi="GHEA Grapalat" w:cs="Courier New"/>
          <w:lang w:val="hy-AM"/>
        </w:rPr>
        <w:t>».................................</w:t>
      </w:r>
      <w:r w:rsidRPr="00DC04FC">
        <w:rPr>
          <w:rStyle w:val="a3"/>
          <w:rFonts w:ascii="GHEA Grapalat" w:hAnsi="GHEA Grapalat"/>
          <w:bCs/>
          <w:lang w:val="hy-AM"/>
        </w:rPr>
        <w:t>20......թ.</w:t>
      </w:r>
      <w:r w:rsidRPr="00DC04FC">
        <w:rPr>
          <w:rFonts w:ascii="GHEA Grapalat" w:hAnsi="GHEA Grapalat"/>
          <w:lang w:val="hy-AM"/>
        </w:rPr>
        <w:t>-ը:</w:t>
      </w:r>
    </w:p>
    <w:p w:rsidR="008934AC" w:rsidRPr="00DC04FC" w:rsidRDefault="008934AC" w:rsidP="008934AC">
      <w:pPr>
        <w:pStyle w:val="a4"/>
        <w:rPr>
          <w:rFonts w:ascii="GHEA Grapalat" w:hAnsi="GHEA Grapalat"/>
          <w:lang w:val="hy-AM"/>
        </w:rPr>
      </w:pPr>
      <w:r w:rsidRPr="00DC04FC">
        <w:rPr>
          <w:rFonts w:ascii="Calibri" w:hAnsi="Calibri" w:cs="Calibri"/>
          <w:lang w:val="hy-AM"/>
        </w:rPr>
        <w:t> </w:t>
      </w:r>
    </w:p>
    <w:p w:rsidR="008934AC" w:rsidRPr="00DC04FC" w:rsidRDefault="008934AC" w:rsidP="008934AC">
      <w:pPr>
        <w:pStyle w:val="a4"/>
        <w:rPr>
          <w:rFonts w:ascii="GHEA Grapalat" w:hAnsi="GHEA Grapalat"/>
          <w:lang w:val="hy-AM"/>
        </w:rPr>
      </w:pPr>
      <w:r w:rsidRPr="00DC04FC">
        <w:rPr>
          <w:rFonts w:ascii="Calibri" w:hAnsi="Calibri" w:cs="Calibri"/>
          <w:lang w:val="hy-AM"/>
        </w:rPr>
        <w:t>  </w:t>
      </w:r>
    </w:p>
    <w:p w:rsidR="008934AC" w:rsidRPr="00DC04FC" w:rsidRDefault="008934AC" w:rsidP="008934AC">
      <w:pPr>
        <w:rPr>
          <w:rFonts w:ascii="GHEA Grapalat" w:hAnsi="GHEA Grapalat"/>
          <w:sz w:val="24"/>
          <w:szCs w:val="24"/>
          <w:lang w:val="hy-AM"/>
        </w:rPr>
      </w:pPr>
      <w:r w:rsidRPr="00DC04FC">
        <w:rPr>
          <w:rStyle w:val="a5"/>
          <w:rFonts w:ascii="GHEA Grapalat" w:hAnsi="GHEA Grapalat"/>
          <w:sz w:val="24"/>
          <w:szCs w:val="24"/>
          <w:lang w:val="hy-AM"/>
        </w:rPr>
        <w:t xml:space="preserve">       </w:t>
      </w:r>
      <w:r w:rsidR="006408A4" w:rsidRPr="00DC04FC">
        <w:rPr>
          <w:rStyle w:val="a5"/>
          <w:rFonts w:ascii="GHEA Grapalat" w:hAnsi="GHEA Grapalat"/>
          <w:sz w:val="24"/>
          <w:szCs w:val="24"/>
          <w:lang w:val="hy-AM"/>
        </w:rPr>
        <w:t>ՍԻՍԻԱՆ</w:t>
      </w:r>
      <w:r w:rsidRPr="00DC04FC">
        <w:rPr>
          <w:rStyle w:val="a5"/>
          <w:rFonts w:ascii="GHEA Grapalat" w:hAnsi="GHEA Grapalat"/>
          <w:sz w:val="24"/>
          <w:szCs w:val="24"/>
          <w:lang w:val="hy-AM"/>
        </w:rPr>
        <w:t xml:space="preserve"> ՀԱՄԱՅՆՔԻ ՂԵԿԱՎԱՐ</w:t>
      </w:r>
      <w:r w:rsidRPr="00DC04FC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DC04FC">
        <w:rPr>
          <w:rStyle w:val="a5"/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DC04FC">
        <w:rPr>
          <w:rStyle w:val="a5"/>
          <w:rFonts w:ascii="GHEA Grapalat" w:hAnsi="GHEA Grapalat"/>
          <w:sz w:val="24"/>
          <w:szCs w:val="24"/>
          <w:lang w:val="hy-AM"/>
        </w:rPr>
        <w:t xml:space="preserve">______________________  </w:t>
      </w:r>
      <w:r w:rsidR="006408A4" w:rsidRPr="00DC04FC">
        <w:rPr>
          <w:rStyle w:val="a5"/>
          <w:rFonts w:ascii="GHEA Grapalat" w:hAnsi="GHEA Grapalat"/>
          <w:sz w:val="24"/>
          <w:szCs w:val="24"/>
          <w:lang w:val="hy-AM"/>
        </w:rPr>
        <w:t>Ա</w:t>
      </w:r>
      <w:r w:rsidR="006408A4" w:rsidRPr="00DC04FC">
        <w:rPr>
          <w:rStyle w:val="a5"/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6408A4" w:rsidRPr="00DC04FC">
        <w:rPr>
          <w:rStyle w:val="a5"/>
          <w:rFonts w:ascii="GHEA Grapalat" w:hAnsi="GHEA Grapalat"/>
          <w:sz w:val="24"/>
          <w:szCs w:val="24"/>
          <w:lang w:val="hy-AM"/>
        </w:rPr>
        <w:t>ՀԱԿՈԲՋԱՆՅԱՆ</w:t>
      </w:r>
      <w:r w:rsidRPr="00DC04FC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</w:p>
    <w:p w:rsidR="008934AC" w:rsidRPr="00DC04FC" w:rsidRDefault="008934AC" w:rsidP="008934AC">
      <w:pPr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34AC" w:rsidRPr="00DC04FC" w:rsidRDefault="008934AC" w:rsidP="008934AC">
      <w:pPr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34AC" w:rsidRDefault="008934AC" w:rsidP="008934AC">
      <w:pPr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2C4609" w:rsidRDefault="002C4609" w:rsidP="008934AC">
      <w:pPr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2C4609" w:rsidRPr="00DC04FC" w:rsidRDefault="002C4609" w:rsidP="008934AC">
      <w:pPr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34AC" w:rsidRPr="00DC04FC" w:rsidRDefault="008934AC" w:rsidP="008934AC">
      <w:pPr>
        <w:pStyle w:val="a4"/>
        <w:rPr>
          <w:rStyle w:val="a5"/>
          <w:rFonts w:ascii="GHEA Grapalat" w:hAnsi="GHEA Grapalat"/>
          <w:color w:val="000000"/>
          <w:lang w:val="hy-AM"/>
        </w:rPr>
      </w:pPr>
    </w:p>
    <w:p w:rsidR="008934AC" w:rsidRPr="00DC04FC" w:rsidRDefault="008934AC" w:rsidP="008934AC">
      <w:pPr>
        <w:pStyle w:val="a4"/>
        <w:rPr>
          <w:rStyle w:val="a5"/>
          <w:rFonts w:ascii="GHEA Grapalat" w:hAnsi="GHEA Grapalat"/>
          <w:color w:val="000000"/>
          <w:lang w:val="hy-AM"/>
        </w:rPr>
      </w:pPr>
    </w:p>
    <w:p w:rsidR="008934AC" w:rsidRPr="00DC04FC" w:rsidRDefault="008934AC" w:rsidP="002C4609">
      <w:pPr>
        <w:pStyle w:val="a4"/>
        <w:jc w:val="right"/>
        <w:rPr>
          <w:rStyle w:val="a5"/>
          <w:rFonts w:ascii="GHEA Grapalat" w:hAnsi="GHEA Grapalat"/>
          <w:color w:val="000000"/>
          <w:lang w:val="hy-AM"/>
        </w:rPr>
      </w:pPr>
      <w:r w:rsidRPr="00DC04FC">
        <w:rPr>
          <w:rStyle w:val="a5"/>
          <w:rFonts w:ascii="GHEA Grapalat" w:hAnsi="GHEA Grapalat"/>
          <w:color w:val="000000"/>
          <w:lang w:val="hy-AM"/>
        </w:rPr>
        <w:t xml:space="preserve">                                                                                                                                                   Ձև </w:t>
      </w:r>
      <w:r w:rsidR="006408A4" w:rsidRPr="00DC04FC">
        <w:rPr>
          <w:rStyle w:val="a5"/>
          <w:rFonts w:ascii="GHEA Grapalat" w:hAnsi="GHEA Grapalat"/>
          <w:color w:val="000000"/>
          <w:lang w:val="hy-AM"/>
        </w:rPr>
        <w:t>2</w:t>
      </w:r>
    </w:p>
    <w:p w:rsidR="008934AC" w:rsidRPr="00DC04FC" w:rsidRDefault="008934AC" w:rsidP="008934AC">
      <w:pPr>
        <w:pStyle w:val="a4"/>
        <w:jc w:val="center"/>
        <w:rPr>
          <w:rFonts w:ascii="GHEA Grapalat" w:hAnsi="GHEA Grapalat" w:cs="Sylfaen"/>
          <w:b/>
          <w:lang w:val="en-US"/>
        </w:rPr>
      </w:pPr>
      <w:r w:rsidRPr="00DC04FC">
        <w:rPr>
          <w:rFonts w:ascii="GHEA Grapalat" w:hAnsi="GHEA Grapalat" w:cs="Sylfaen"/>
          <w:b/>
          <w:lang w:val="hy-AM"/>
        </w:rPr>
        <w:t xml:space="preserve">ԳՈՎԱԶԴԻ </w:t>
      </w:r>
      <w:r w:rsidRPr="00DC04FC">
        <w:rPr>
          <w:rFonts w:ascii="GHEA Grapalat" w:hAnsi="GHEA Grapalat" w:cs="Sylfaen"/>
          <w:b/>
          <w:lang w:val="en-US"/>
        </w:rPr>
        <w:t xml:space="preserve">  </w:t>
      </w:r>
      <w:r w:rsidRPr="00DC04FC">
        <w:rPr>
          <w:rFonts w:ascii="GHEA Grapalat" w:hAnsi="GHEA Grapalat" w:cs="Sylfaen"/>
          <w:b/>
          <w:lang w:val="hy-AM"/>
        </w:rPr>
        <w:t>ԷՍՔԻԶ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9"/>
      </w:tblGrid>
      <w:tr w:rsidR="008934AC" w:rsidRPr="00DC04FC" w:rsidTr="002512E3">
        <w:tc>
          <w:tcPr>
            <w:tcW w:w="8319" w:type="dxa"/>
          </w:tcPr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8934AC" w:rsidRPr="00DC04FC" w:rsidRDefault="008934AC" w:rsidP="002512E3">
            <w:pPr>
              <w:pStyle w:val="a4"/>
              <w:ind w:right="72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</w:tr>
    </w:tbl>
    <w:p w:rsidR="00F12C76" w:rsidRPr="00DC04FC" w:rsidRDefault="00F12C76" w:rsidP="006B6009">
      <w:pPr>
        <w:spacing w:after="0"/>
        <w:jc w:val="both"/>
        <w:rPr>
          <w:rFonts w:ascii="GHEA Grapalat" w:hAnsi="GHEA Grapalat"/>
          <w:sz w:val="24"/>
          <w:szCs w:val="24"/>
        </w:rPr>
      </w:pPr>
    </w:p>
    <w:sectPr w:rsidR="00F12C76" w:rsidRPr="00DC04FC" w:rsidSect="00C95CFC">
      <w:pgSz w:w="11906" w:h="16838" w:code="9"/>
      <w:pgMar w:top="540" w:right="849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E1D"/>
    <w:multiLevelType w:val="hybridMultilevel"/>
    <w:tmpl w:val="6AFCB47A"/>
    <w:lvl w:ilvl="0" w:tplc="CD664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354C"/>
    <w:multiLevelType w:val="hybridMultilevel"/>
    <w:tmpl w:val="123CE184"/>
    <w:lvl w:ilvl="0" w:tplc="04090013">
      <w:start w:val="1"/>
      <w:numFmt w:val="upperRoman"/>
      <w:lvlText w:val="%1."/>
      <w:lvlJc w:val="right"/>
      <w:pPr>
        <w:ind w:left="4305" w:hanging="360"/>
      </w:p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2" w15:restartNumberingAfterBreak="0">
    <w:nsid w:val="27D961D9"/>
    <w:multiLevelType w:val="hybridMultilevel"/>
    <w:tmpl w:val="2196CC58"/>
    <w:lvl w:ilvl="0" w:tplc="FC863A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26174C7"/>
    <w:multiLevelType w:val="hybridMultilevel"/>
    <w:tmpl w:val="B11C0D5C"/>
    <w:lvl w:ilvl="0" w:tplc="FC863A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AB28BA6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34E693C"/>
    <w:multiLevelType w:val="hybridMultilevel"/>
    <w:tmpl w:val="D4C290A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CEF58B5"/>
    <w:multiLevelType w:val="hybridMultilevel"/>
    <w:tmpl w:val="4D807F58"/>
    <w:lvl w:ilvl="0" w:tplc="8AFC86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F3A0E74"/>
    <w:multiLevelType w:val="hybridMultilevel"/>
    <w:tmpl w:val="E3CA5E8A"/>
    <w:lvl w:ilvl="0" w:tplc="1AF6D87C">
      <w:start w:val="1"/>
      <w:numFmt w:val="decimal"/>
      <w:lvlText w:val="%1."/>
      <w:lvlJc w:val="left"/>
      <w:pPr>
        <w:ind w:left="67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6D9563E"/>
    <w:multiLevelType w:val="hybridMultilevel"/>
    <w:tmpl w:val="9D26427A"/>
    <w:lvl w:ilvl="0" w:tplc="8AFC86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E623C1E"/>
    <w:multiLevelType w:val="hybridMultilevel"/>
    <w:tmpl w:val="17F8EB44"/>
    <w:lvl w:ilvl="0" w:tplc="FC863A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95"/>
    <w:rsid w:val="000A2A01"/>
    <w:rsid w:val="00264311"/>
    <w:rsid w:val="002C4609"/>
    <w:rsid w:val="003B1568"/>
    <w:rsid w:val="006408A4"/>
    <w:rsid w:val="006B6009"/>
    <w:rsid w:val="006C0B77"/>
    <w:rsid w:val="00783875"/>
    <w:rsid w:val="007E0F06"/>
    <w:rsid w:val="008242FF"/>
    <w:rsid w:val="00862E4A"/>
    <w:rsid w:val="00870751"/>
    <w:rsid w:val="00877D0E"/>
    <w:rsid w:val="008934AC"/>
    <w:rsid w:val="008C6595"/>
    <w:rsid w:val="00922C48"/>
    <w:rsid w:val="009F2F03"/>
    <w:rsid w:val="00B915B7"/>
    <w:rsid w:val="00C624E1"/>
    <w:rsid w:val="00C95CFC"/>
    <w:rsid w:val="00C9700C"/>
    <w:rsid w:val="00DC04FC"/>
    <w:rsid w:val="00E31F9A"/>
    <w:rsid w:val="00E3459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35A4"/>
  <w15:chartTrackingRefBased/>
  <w15:docId w15:val="{715DD10C-FF18-42B9-BCAA-5E05340F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934AC"/>
    <w:rPr>
      <w:i/>
      <w:iCs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89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934AC"/>
    <w:rPr>
      <w:b/>
      <w:bCs/>
    </w:rPr>
  </w:style>
  <w:style w:type="paragraph" w:styleId="a6">
    <w:name w:val="List Paragraph"/>
    <w:basedOn w:val="a"/>
    <w:uiPriority w:val="34"/>
    <w:qFormat/>
    <w:rsid w:val="00DC04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6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2709</Words>
  <Characters>15442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2024-02-01T06:54:00Z</cp:lastPrinted>
  <dcterms:created xsi:type="dcterms:W3CDTF">2023-11-02T07:03:00Z</dcterms:created>
  <dcterms:modified xsi:type="dcterms:W3CDTF">2024-02-01T06:55:00Z</dcterms:modified>
</cp:coreProperties>
</file>