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0C288" w14:textId="77777777" w:rsidR="00910083" w:rsidRPr="00E9434E" w:rsidRDefault="00910083" w:rsidP="00CB18DC">
      <w:pPr>
        <w:spacing w:before="6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EF3830B" w14:textId="77777777" w:rsidR="00910083" w:rsidRPr="00E9434E" w:rsidRDefault="00910083" w:rsidP="00CB18DC">
      <w:pPr>
        <w:spacing w:before="6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EF71A34" w14:textId="77777777" w:rsidR="00CB18DC" w:rsidRPr="00E9434E" w:rsidRDefault="00CB18DC" w:rsidP="00CB18DC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34E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14:paraId="18B53B99" w14:textId="77777777" w:rsidR="00CB18DC" w:rsidRPr="00E9434E" w:rsidRDefault="00CB18DC" w:rsidP="00CB18DC">
      <w:pPr>
        <w:spacing w:before="6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BBC160C" w14:textId="4D0917DE" w:rsidR="00CB18DC" w:rsidRPr="00E9434E" w:rsidRDefault="00CB18DC" w:rsidP="00CB18DC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 w:rsidRPr="00E9434E">
        <w:rPr>
          <w:rFonts w:ascii="GHEA Grapalat" w:hAnsi="GHEA Grapalat"/>
          <w:b/>
          <w:sz w:val="24"/>
          <w:szCs w:val="24"/>
          <w:lang w:val="hy-AM"/>
        </w:rPr>
        <w:t>«</w:t>
      </w:r>
      <w:r w:rsidR="009C1AF6" w:rsidRPr="00E9434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ՍԻՍԻԱՆ</w:t>
      </w:r>
      <w:r w:rsidR="00713C84"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ՀԱՍՏԱՏԵԼՈՒ ՄԱՍԻՆ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ՎԵՐԱԲԵՐՅԱԼ</w:t>
      </w:r>
    </w:p>
    <w:p w14:paraId="79A6D6C6" w14:textId="77777777" w:rsidR="00CB18DC" w:rsidRPr="00E9434E" w:rsidRDefault="00CB18DC" w:rsidP="00CB18DC">
      <w:pPr>
        <w:spacing w:before="60" w:after="0" w:line="240" w:lineRule="auto"/>
        <w:contextualSpacing/>
        <w:rPr>
          <w:rFonts w:ascii="GHEA Grapalat" w:hAnsi="GHEA Grapalat"/>
          <w:sz w:val="16"/>
          <w:szCs w:val="24"/>
          <w:lang w:val="hy-AM"/>
        </w:rPr>
      </w:pPr>
    </w:p>
    <w:p w14:paraId="4B7E9EC1" w14:textId="3D3C4C9C" w:rsidR="00713C84" w:rsidRPr="00E9434E" w:rsidRDefault="00713C84" w:rsidP="00E00A4E">
      <w:pPr>
        <w:spacing w:after="0" w:line="240" w:lineRule="auto"/>
        <w:ind w:left="113" w:right="111" w:firstLine="567"/>
        <w:jc w:val="both"/>
        <w:rPr>
          <w:rFonts w:ascii="GHEA Grapalat" w:hAnsi="GHEA Grapalat"/>
          <w:sz w:val="24"/>
          <w:szCs w:val="24"/>
          <w:lang w:val="vi-VN"/>
        </w:rPr>
      </w:pPr>
      <w:r w:rsidRPr="00E9434E">
        <w:rPr>
          <w:rFonts w:ascii="GHEA Grapalat" w:hAnsi="GHEA Grapalat"/>
          <w:w w:val="105"/>
          <w:sz w:val="24"/>
          <w:szCs w:val="24"/>
          <w:lang w:val="vi-VN"/>
        </w:rPr>
        <w:t>«Տեղական ինքնակառավարման մասին» Հայաստանի Հանրապետության օրենքի 1</w:t>
      </w:r>
      <w:r w:rsidRPr="00E9434E">
        <w:rPr>
          <w:rFonts w:ascii="GHEA Grapalat" w:hAnsi="GHEA Grapalat"/>
          <w:w w:val="105"/>
          <w:sz w:val="24"/>
          <w:szCs w:val="24"/>
          <w:lang w:val="hy-AM"/>
        </w:rPr>
        <w:t>8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 xml:space="preserve">-րդ հոդվածի </w:t>
      </w:r>
      <w:r w:rsidRPr="00E9434E">
        <w:rPr>
          <w:rFonts w:ascii="GHEA Grapalat" w:hAnsi="GHEA Grapalat"/>
          <w:w w:val="105"/>
          <w:sz w:val="24"/>
          <w:szCs w:val="24"/>
          <w:lang w:val="hy-AM"/>
        </w:rPr>
        <w:t xml:space="preserve">1-ին մասի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3</w:t>
      </w:r>
      <w:r w:rsidRPr="00E9434E">
        <w:rPr>
          <w:rFonts w:ascii="GHEA Grapalat" w:hAnsi="GHEA Grapalat"/>
          <w:w w:val="105"/>
          <w:sz w:val="24"/>
          <w:szCs w:val="24"/>
          <w:lang w:val="hy-AM"/>
        </w:rPr>
        <w:t>8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-րդ կետի համաձայն՝ համայնքի ավագանին սույն օրենքով սահմանված կարգով քննարկում և որոշում է կայացնում համայնքում տեղական ինքնակառավարմանը բնակիչների մասնակցության կարգը հաստատելու վերաբերյալ.</w:t>
      </w:r>
    </w:p>
    <w:p w14:paraId="539D2F06" w14:textId="04330DA0" w:rsidR="00713C84" w:rsidRPr="00E9434E" w:rsidRDefault="00713C84" w:rsidP="00E00A4E">
      <w:pPr>
        <w:spacing w:after="0" w:line="240" w:lineRule="auto"/>
        <w:ind w:left="113" w:right="108" w:firstLine="567"/>
        <w:jc w:val="both"/>
        <w:rPr>
          <w:rFonts w:ascii="GHEA Grapalat" w:hAnsi="GHEA Grapalat"/>
          <w:sz w:val="24"/>
          <w:szCs w:val="24"/>
          <w:lang w:val="vi-VN"/>
        </w:rPr>
      </w:pPr>
      <w:r w:rsidRPr="00E9434E">
        <w:rPr>
          <w:rFonts w:ascii="GHEA Grapalat" w:hAnsi="GHEA Grapalat"/>
          <w:w w:val="105"/>
          <w:sz w:val="24"/>
          <w:szCs w:val="24"/>
          <w:lang w:val="vi-VN"/>
        </w:rPr>
        <w:t>Սու</w:t>
      </w:r>
      <w:r w:rsidR="00A806D5" w:rsidRPr="00E9434E">
        <w:rPr>
          <w:rFonts w:ascii="GHEA Grapalat" w:hAnsi="GHEA Grapalat"/>
          <w:w w:val="105"/>
          <w:sz w:val="24"/>
          <w:szCs w:val="24"/>
          <w:lang w:val="hy-AM"/>
        </w:rPr>
        <w:t>յ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ն</w:t>
      </w:r>
      <w:r w:rsidRPr="00E9434E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որոշման</w:t>
      </w:r>
      <w:r w:rsidRPr="00E9434E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նախագիծը</w:t>
      </w:r>
      <w:r w:rsidRPr="00E9434E">
        <w:rPr>
          <w:rFonts w:ascii="GHEA Grapalat" w:hAnsi="GHEA Grapalat"/>
          <w:spacing w:val="-3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կազմվել</w:t>
      </w:r>
      <w:r w:rsidRPr="00E9434E">
        <w:rPr>
          <w:rFonts w:ascii="GHEA Grapalat" w:hAnsi="GHEA Grapalat"/>
          <w:spacing w:val="-3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է</w:t>
      </w:r>
      <w:r w:rsidRPr="00E9434E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«Տեղական</w:t>
      </w:r>
      <w:r w:rsidRPr="00E9434E">
        <w:rPr>
          <w:rFonts w:ascii="GHEA Grapalat" w:hAnsi="GHEA Grapalat"/>
          <w:spacing w:val="-2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ինքնակառավարման մասին»</w:t>
      </w:r>
      <w:r w:rsidRPr="00E9434E">
        <w:rPr>
          <w:rFonts w:ascii="GHEA Grapalat" w:hAnsi="GHEA Grapalat"/>
          <w:spacing w:val="-2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Հայաստանի Հանրապետության օրենքի վերը նշած հոդվածի պահանջն ապահովելու համար</w:t>
      </w:r>
      <w:r w:rsidR="009C1AF6" w:rsidRPr="00E9434E">
        <w:rPr>
          <w:rFonts w:ascii="GHEA Grapalat" w:hAnsi="GHEA Grapalat"/>
          <w:w w:val="105"/>
          <w:sz w:val="24"/>
          <w:szCs w:val="24"/>
          <w:lang w:val="hy-AM"/>
        </w:rPr>
        <w:t xml:space="preserve"> և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հաշվի առնելով համայնքի բնակիչների համար համայնքի կառավարմանը, համայնքի քաղաքականության մշակման և որոշումների կայացման գործընթացներում մասնակցելու հնարավորության, ինչպես նաև հանրային տեղեկատվության լիակատար մատչելիության, համայնքի</w:t>
      </w:r>
      <w:r w:rsidRPr="00E9434E">
        <w:rPr>
          <w:rFonts w:ascii="GHEA Grapalat" w:hAnsi="GHEA Grapalat"/>
          <w:spacing w:val="-5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տարածքում</w:t>
      </w:r>
      <w:r w:rsidRPr="00E9434E">
        <w:rPr>
          <w:rFonts w:ascii="GHEA Grapalat" w:hAnsi="GHEA Grapalat"/>
          <w:spacing w:val="-3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գործող</w:t>
      </w:r>
      <w:r w:rsidRPr="00E9434E">
        <w:rPr>
          <w:rFonts w:ascii="GHEA Grapalat" w:hAnsi="GHEA Grapalat"/>
          <w:spacing w:val="-6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կանոնների</w:t>
      </w:r>
      <w:r w:rsidRPr="00E9434E">
        <w:rPr>
          <w:rFonts w:ascii="GHEA Grapalat" w:hAnsi="GHEA Grapalat"/>
          <w:spacing w:val="-6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և</w:t>
      </w:r>
      <w:r w:rsidRPr="00E9434E">
        <w:rPr>
          <w:rFonts w:ascii="GHEA Grapalat" w:hAnsi="GHEA Grapalat"/>
          <w:spacing w:val="-4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պարտականությունների</w:t>
      </w:r>
      <w:r w:rsidRPr="00E9434E">
        <w:rPr>
          <w:rFonts w:ascii="GHEA Grapalat" w:hAnsi="GHEA Grapalat"/>
          <w:spacing w:val="-5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>իմացության</w:t>
      </w:r>
      <w:r w:rsidRPr="00E9434E">
        <w:rPr>
          <w:rFonts w:ascii="GHEA Grapalat" w:hAnsi="GHEA Grapalat"/>
          <w:spacing w:val="-6"/>
          <w:w w:val="105"/>
          <w:sz w:val="24"/>
          <w:szCs w:val="24"/>
          <w:lang w:val="vi-VN"/>
        </w:rPr>
        <w:t xml:space="preserve"> </w:t>
      </w:r>
      <w:r w:rsidRPr="00E9434E">
        <w:rPr>
          <w:rFonts w:ascii="GHEA Grapalat" w:hAnsi="GHEA Grapalat"/>
          <w:w w:val="105"/>
          <w:sz w:val="24"/>
          <w:szCs w:val="24"/>
          <w:lang w:val="vi-VN"/>
        </w:rPr>
        <w:t xml:space="preserve">ապահովման </w:t>
      </w:r>
      <w:r w:rsidRPr="00E9434E">
        <w:rPr>
          <w:rFonts w:ascii="GHEA Grapalat" w:hAnsi="GHEA Grapalat"/>
          <w:spacing w:val="-2"/>
          <w:w w:val="105"/>
          <w:sz w:val="24"/>
          <w:szCs w:val="24"/>
          <w:lang w:val="vi-VN"/>
        </w:rPr>
        <w:t>անհրաժեշտությունը:</w:t>
      </w:r>
    </w:p>
    <w:p w14:paraId="25A113EF" w14:textId="77777777" w:rsidR="00910083" w:rsidRPr="00E9434E" w:rsidRDefault="00910083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vi-VN"/>
        </w:rPr>
      </w:pPr>
    </w:p>
    <w:p w14:paraId="5801440B" w14:textId="77777777" w:rsidR="00713C84" w:rsidRPr="00E9434E" w:rsidRDefault="00713C84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387CE2AE" w14:textId="77777777" w:rsidR="00E00A4E" w:rsidRPr="00E9434E" w:rsidRDefault="00E00A4E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681208DF" w14:textId="77777777" w:rsidR="00E00A4E" w:rsidRPr="00E9434E" w:rsidRDefault="00E00A4E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2F86751E" w14:textId="2A10F84A" w:rsidR="00910083" w:rsidRPr="00E9434E" w:rsidRDefault="00910083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ՔԱՐՏՈՒՂԱՐՈՒԹՅԱՆ, ԱՆՁՆԱԿԱԶՄԻ ԿԱՌԱՎԱՐՄԱՆ, </w:t>
      </w:r>
    </w:p>
    <w:p w14:paraId="5447C9B4" w14:textId="4DE2DA83" w:rsidR="00910083" w:rsidRPr="00E9434E" w:rsidRDefault="00910083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ՏԵՂԵԿԱՏՎԱԿԱՆ ՏԵԽՆՈԼՈԳԻԱՆԵՐԻ ԲԱԺՆԻ ՊԵՏ՝                          Դ</w:t>
      </w:r>
      <w:r w:rsidR="00E9434E">
        <w:rPr>
          <w:rFonts w:ascii="MS Mincho" w:eastAsia="MS Mincho" w:hAnsi="MS Mincho" w:cs="MS Mincho" w:hint="eastAsia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ՀԱՐՈՒԹՅՈՒՆՅԱՆ</w:t>
      </w:r>
    </w:p>
    <w:p w14:paraId="5C01A310" w14:textId="706BC1A6" w:rsidR="00453BF4" w:rsidRPr="00EB3BD6" w:rsidRDefault="00453BF4" w:rsidP="00910083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19</w:t>
      </w:r>
      <w:r w:rsidR="00E9434E"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12</w:t>
      </w:r>
      <w:r w:rsidR="00E9434E"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2023</w:t>
      </w:r>
      <w:r w:rsidR="00E9434E"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թ.</w:t>
      </w:r>
    </w:p>
    <w:p w14:paraId="6111D502" w14:textId="77777777" w:rsidR="00910083" w:rsidRPr="00E9434E" w:rsidRDefault="00910083" w:rsidP="00910083">
      <w:pPr>
        <w:spacing w:after="0" w:line="240" w:lineRule="auto"/>
        <w:rPr>
          <w:rFonts w:ascii="GHEA Grapalat" w:hAnsi="GHEA Grapalat"/>
          <w:lang w:val="hy-AM"/>
        </w:rPr>
      </w:pPr>
    </w:p>
    <w:p w14:paraId="042586AC" w14:textId="77777777" w:rsidR="00CB18DC" w:rsidRPr="00E9434E" w:rsidRDefault="00CB18DC" w:rsidP="00CB18DC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2EAC18E7" w14:textId="77777777" w:rsidR="00910083" w:rsidRPr="00E9434E" w:rsidRDefault="00910083" w:rsidP="00CB18DC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1B441409" w14:textId="77777777" w:rsidR="00CB18DC" w:rsidRPr="00E9434E" w:rsidRDefault="00CB18DC" w:rsidP="00CB18DC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5BAE1696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4EC2F2B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92D8025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9793BC2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70050C5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0E0984F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796C1DFA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0B561D4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FB7D3EA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CFEB1B9" w14:textId="77777777" w:rsidR="00713C84" w:rsidRPr="00E9434E" w:rsidRDefault="00713C84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A39D9A1" w14:textId="77777777" w:rsidR="00E00A4E" w:rsidRPr="00E9434E" w:rsidRDefault="00713C84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  <w:r w:rsidRPr="00E9434E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</w:t>
      </w:r>
    </w:p>
    <w:p w14:paraId="7E1B57EF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573FD1C1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A7CC6E2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B7682E2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511CAF8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7808631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622821C8" w14:textId="77777777" w:rsidR="00E00A4E" w:rsidRPr="00E9434E" w:rsidRDefault="00E00A4E" w:rsidP="00713C84">
      <w:pPr>
        <w:spacing w:before="60" w:after="0" w:line="240" w:lineRule="auto"/>
        <w:contextualSpacing/>
        <w:rPr>
          <w:rFonts w:ascii="GHEA Grapalat" w:hAnsi="GHEA Grapalat" w:cs="Sylfaen"/>
          <w:b/>
          <w:sz w:val="24"/>
          <w:szCs w:val="24"/>
          <w:lang w:val="hy-AM"/>
        </w:rPr>
      </w:pPr>
    </w:p>
    <w:p w14:paraId="1DC16700" w14:textId="294140F8" w:rsidR="00CB18DC" w:rsidRPr="00E9434E" w:rsidRDefault="00E00A4E" w:rsidP="00713C84">
      <w:pPr>
        <w:spacing w:before="60" w:after="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E9434E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</w:t>
      </w:r>
      <w:r w:rsidR="00CB18DC" w:rsidRPr="00E9434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14:paraId="1F993AA7" w14:textId="77777777" w:rsidR="00CB18DC" w:rsidRPr="00E9434E" w:rsidRDefault="00CB18DC" w:rsidP="00CB18DC">
      <w:pPr>
        <w:spacing w:before="60" w:after="0" w:line="240" w:lineRule="auto"/>
        <w:contextualSpacing/>
        <w:jc w:val="center"/>
        <w:rPr>
          <w:rFonts w:ascii="GHEA Grapalat" w:hAnsi="GHEA Grapalat"/>
          <w:sz w:val="16"/>
          <w:szCs w:val="24"/>
          <w:lang w:val="hy-AM"/>
        </w:rPr>
      </w:pPr>
    </w:p>
    <w:p w14:paraId="546BCF5D" w14:textId="0228F2F2" w:rsidR="00CB18DC" w:rsidRPr="00E9434E" w:rsidRDefault="00CB18DC" w:rsidP="00CB18DC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9434E">
        <w:rPr>
          <w:rFonts w:ascii="GHEA Grapalat" w:hAnsi="GHEA Grapalat"/>
          <w:b/>
          <w:sz w:val="24"/>
          <w:szCs w:val="24"/>
          <w:lang w:val="hy-AM"/>
        </w:rPr>
        <w:t>«</w:t>
      </w:r>
      <w:r w:rsidR="009C1AF6" w:rsidRPr="00E9434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ՍԻՍԻԱՆ </w:t>
      </w:r>
      <w:r w:rsidRPr="00E9434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ՀԱՍՏԱՏԵԼՈՒ ՄԱՍԻՆ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ԱՌՆՉՈՒԹՅԱՄԲ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ԻՐԱՎԱԿԱՆ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ԱԿՏԵՐԻ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ԱՆՀՐԱԺԵՇՏՈՒԹՅԱՆ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46FF138D" w14:textId="77777777" w:rsidR="00CB18DC" w:rsidRPr="00E9434E" w:rsidRDefault="00CB18DC" w:rsidP="00CB18DC">
      <w:pPr>
        <w:spacing w:before="60" w:after="0" w:line="240" w:lineRule="auto"/>
        <w:contextualSpacing/>
        <w:jc w:val="both"/>
        <w:rPr>
          <w:rFonts w:ascii="GHEA Grapalat" w:hAnsi="GHEA Grapalat"/>
          <w:b/>
          <w:sz w:val="18"/>
          <w:szCs w:val="24"/>
          <w:lang w:val="hy-AM"/>
        </w:rPr>
      </w:pPr>
    </w:p>
    <w:p w14:paraId="429DF039" w14:textId="2EC92EF4" w:rsidR="00CB18DC" w:rsidRPr="00E9434E" w:rsidRDefault="00CB18DC" w:rsidP="009C1AF6">
      <w:pPr>
        <w:spacing w:before="60" w:after="0" w:line="24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E9434E">
        <w:rPr>
          <w:rFonts w:ascii="GHEA Grapalat" w:hAnsi="GHEA Grapalat"/>
          <w:sz w:val="24"/>
          <w:lang w:val="hy-AM"/>
        </w:rPr>
        <w:t>«</w:t>
      </w:r>
      <w:r w:rsidR="00EB3BD6" w:rsidRPr="00E9434E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Սիսիան </w:t>
      </w:r>
      <w:r w:rsidR="00EB3BD6" w:rsidRPr="00E9434E">
        <w:rPr>
          <w:rFonts w:ascii="GHEA Grapalat" w:hAnsi="GHEA Grapalat" w:cs="Sylfaen"/>
          <w:sz w:val="24"/>
          <w:lang w:val="hy-AM"/>
        </w:rPr>
        <w:t>համայնքում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տեղական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ինքնակառավարմանը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բնակչների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մասնակցության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կարգը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Սիսիան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այլ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չի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4015990B" w14:textId="77777777" w:rsidR="00CB18DC" w:rsidRPr="00E9434E" w:rsidRDefault="00CB18DC" w:rsidP="00CB18DC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2FE38C3E" w14:textId="77777777" w:rsidR="00713C84" w:rsidRPr="00E9434E" w:rsidRDefault="00713C84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7E26B11A" w14:textId="77777777" w:rsidR="00E9434E" w:rsidRPr="00E9434E" w:rsidRDefault="00E9434E" w:rsidP="00E9434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ՔԱՐՏՈՒՂԱՐՈՒԹՅԱՆ, ԱՆՁՆԱԿԱԶՄԻ ԿԱՌԱՎԱՐՄԱՆ, </w:t>
      </w:r>
    </w:p>
    <w:p w14:paraId="2D652F21" w14:textId="77777777" w:rsidR="00E9434E" w:rsidRPr="00E9434E" w:rsidRDefault="00E9434E" w:rsidP="00E9434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ՏԵՂԵԿԱՏՎԱԿԱՆ ՏԵԽՆՈԼՈԳԻԱՆԵՐԻ ԲԱԺՆԻ ՊԵՏ՝                          Դ</w:t>
      </w:r>
      <w:r>
        <w:rPr>
          <w:rFonts w:ascii="MS Mincho" w:eastAsia="MS Mincho" w:hAnsi="MS Mincho" w:cs="MS Mincho" w:hint="eastAsia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ՀԱՐՈՒԹՅՈՒՆՅԱՆ</w:t>
      </w:r>
    </w:p>
    <w:p w14:paraId="1DCDC20F" w14:textId="77777777" w:rsidR="00E9434E" w:rsidRPr="00EB3BD6" w:rsidRDefault="00E9434E" w:rsidP="00E9434E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19</w:t>
      </w:r>
      <w:r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12</w:t>
      </w:r>
      <w:r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2023</w:t>
      </w:r>
      <w:r w:rsidRPr="00EB3BD6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թ.</w:t>
      </w:r>
    </w:p>
    <w:p w14:paraId="37ED4E80" w14:textId="77777777" w:rsidR="00910083" w:rsidRPr="00E9434E" w:rsidRDefault="00910083" w:rsidP="00910083">
      <w:pPr>
        <w:spacing w:after="0" w:line="240" w:lineRule="auto"/>
        <w:rPr>
          <w:rFonts w:ascii="GHEA Grapalat" w:hAnsi="GHEA Grapalat"/>
          <w:lang w:val="hy-AM"/>
        </w:rPr>
      </w:pPr>
    </w:p>
    <w:p w14:paraId="25E96323" w14:textId="77777777" w:rsidR="00910083" w:rsidRPr="00E9434E" w:rsidRDefault="00910083" w:rsidP="00CB18DC">
      <w:pPr>
        <w:spacing w:before="60"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58CF901" w14:textId="77777777" w:rsidR="00CB18DC" w:rsidRPr="00E9434E" w:rsidRDefault="00CB18DC" w:rsidP="00CB18DC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0C395330" w14:textId="77777777" w:rsidR="00910083" w:rsidRPr="00E9434E" w:rsidRDefault="00910083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E391848" w14:textId="77777777" w:rsidR="00910083" w:rsidRPr="00E9434E" w:rsidRDefault="00910083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F652C57" w14:textId="77777777" w:rsidR="00910083" w:rsidRPr="00E9434E" w:rsidRDefault="00910083" w:rsidP="00CB18DC">
      <w:pPr>
        <w:spacing w:before="60" w:after="0" w:line="240" w:lineRule="auto"/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844E061" w14:textId="75DC5BA4" w:rsidR="00CB18DC" w:rsidRPr="00E9434E" w:rsidRDefault="009C1AF6" w:rsidP="009C1AF6">
      <w:pPr>
        <w:spacing w:before="60" w:after="0" w:line="240" w:lineRule="auto"/>
        <w:contextualSpacing/>
        <w:rPr>
          <w:rFonts w:ascii="GHEA Grapalat" w:hAnsi="GHEA Grapalat"/>
          <w:b/>
          <w:sz w:val="24"/>
          <w:szCs w:val="24"/>
          <w:lang w:val="hy-AM"/>
        </w:rPr>
      </w:pPr>
      <w:r w:rsidRPr="00E9434E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                                            </w:t>
      </w:r>
      <w:r w:rsidR="00CB18DC" w:rsidRPr="00E9434E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14:paraId="7560A9D3" w14:textId="77777777" w:rsidR="00CB18DC" w:rsidRPr="00E9434E" w:rsidRDefault="00CB18DC" w:rsidP="00CB18DC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14"/>
          <w:szCs w:val="24"/>
          <w:lang w:val="hy-AM"/>
        </w:rPr>
      </w:pPr>
    </w:p>
    <w:p w14:paraId="185FF386" w14:textId="1B038A19" w:rsidR="00CB18DC" w:rsidRPr="00E9434E" w:rsidRDefault="00CB18DC" w:rsidP="00910083">
      <w:pPr>
        <w:shd w:val="clear" w:color="auto" w:fill="FFFFFF"/>
        <w:spacing w:before="60" w:after="0" w:line="240" w:lineRule="auto"/>
        <w:ind w:left="90" w:right="57" w:firstLine="57"/>
        <w:contextualSpacing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E9434E">
        <w:rPr>
          <w:rFonts w:ascii="GHEA Grapalat" w:hAnsi="GHEA Grapalat"/>
          <w:b/>
          <w:sz w:val="24"/>
          <w:szCs w:val="24"/>
          <w:lang w:val="hy-AM"/>
        </w:rPr>
        <w:t>«</w:t>
      </w:r>
      <w:r w:rsidR="009C1AF6" w:rsidRPr="00E9434E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ՍԻՍԻԱՆ </w:t>
      </w:r>
      <w:r w:rsidRPr="00E9434E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ՀԱՄԱՅՆՔՈՒՄ  ՏԵՂԱԿԱՆ ԻՆՔՆԱԿԱՌԱՎԱՐՄԱՆԸ ԲՆԱԿԻՉՆԵՐԻ ՄԱՍՆԱԿՑՈՒԹՅԱՆ ԿԱՐԳԸ  ՀԱՍՏԱՏԵԼՈՒ ՄԱՍԻՆ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>»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ԱՎԱԳԱՆՈՒ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ՆԱԽԱԳԾԻ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ԸՆԴՈՒՆՄԱՆ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ԿԱՊԱԿՑՈՒԹՅԱՄԲ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ԲՅՈՒՋԵՈՒՄ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ԵԿԱՄՈՒՏՆԵՐԻ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ԾԱԽՍԵՐԻ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ԱՎԵԼԱՑՄԱՆ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ՆՎԱԶԵՑՄԱՆ</w:t>
      </w: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b/>
          <w:sz w:val="24"/>
          <w:szCs w:val="24"/>
          <w:lang w:val="hy-AM"/>
        </w:rPr>
        <w:t>ՄԱՍԻՆ</w:t>
      </w:r>
    </w:p>
    <w:p w14:paraId="340E1680" w14:textId="77777777" w:rsidR="00CB18DC" w:rsidRPr="00E9434E" w:rsidRDefault="00CB18DC" w:rsidP="00CB18DC">
      <w:pPr>
        <w:spacing w:before="60" w:after="0" w:line="240" w:lineRule="auto"/>
        <w:contextualSpacing/>
        <w:rPr>
          <w:rFonts w:ascii="GHEA Grapalat" w:hAnsi="GHEA Grapalat"/>
          <w:sz w:val="24"/>
          <w:szCs w:val="24"/>
          <w:lang w:val="hy-AM"/>
        </w:rPr>
      </w:pPr>
    </w:p>
    <w:p w14:paraId="1B81F688" w14:textId="771B0B20" w:rsidR="00CB18DC" w:rsidRPr="00E9434E" w:rsidRDefault="00CB18DC" w:rsidP="009C1AF6">
      <w:pPr>
        <w:spacing w:before="60" w:after="0" w:line="240" w:lineRule="auto"/>
        <w:ind w:firstLine="360"/>
        <w:contextualSpacing/>
        <w:jc w:val="both"/>
        <w:rPr>
          <w:rFonts w:ascii="GHEA Grapalat" w:hAnsi="GHEA Grapalat"/>
          <w:sz w:val="24"/>
          <w:lang w:val="hy-AM"/>
        </w:rPr>
      </w:pPr>
      <w:r w:rsidRPr="00E9434E">
        <w:rPr>
          <w:rFonts w:ascii="GHEA Grapalat" w:hAnsi="GHEA Grapalat"/>
          <w:sz w:val="24"/>
          <w:lang w:val="hy-AM"/>
        </w:rPr>
        <w:t>«</w:t>
      </w:r>
      <w:r w:rsidR="009C1AF6" w:rsidRPr="00E9434E">
        <w:rPr>
          <w:rFonts w:ascii="GHEA Grapalat" w:hAnsi="GHEA Grapalat"/>
          <w:sz w:val="24"/>
          <w:lang w:val="hy-AM"/>
        </w:rPr>
        <w:t xml:space="preserve">Հայաստանի Հանրապետության Սյունիքի մարզի Սիսիան </w:t>
      </w:r>
      <w:r w:rsidR="009C1AF6" w:rsidRPr="00E9434E">
        <w:rPr>
          <w:rFonts w:ascii="GHEA Grapalat" w:hAnsi="GHEA Grapalat" w:cs="Sylfaen"/>
          <w:sz w:val="24"/>
          <w:lang w:val="hy-AM"/>
        </w:rPr>
        <w:t>հ</w:t>
      </w:r>
      <w:r w:rsidRPr="00E9434E">
        <w:rPr>
          <w:rFonts w:ascii="GHEA Grapalat" w:hAnsi="GHEA Grapalat" w:cs="Sylfaen"/>
          <w:sz w:val="24"/>
          <w:lang w:val="hy-AM"/>
        </w:rPr>
        <w:t>ամայնքում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տեղական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ինքնակառավարմանը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բնակչության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մասնակցության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կարգը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հաստատելու</w:t>
      </w:r>
      <w:r w:rsidRPr="00E9434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9434E">
        <w:rPr>
          <w:rFonts w:ascii="GHEA Grapalat" w:hAnsi="GHEA Grapalat"/>
          <w:sz w:val="24"/>
          <w:szCs w:val="24"/>
          <w:lang w:val="hy-AM"/>
        </w:rPr>
        <w:t>»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Սիսիան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համայնքի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ավագանու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որոշման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նախագծի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ընդունման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կապակցությամբ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Սիսիան համայնքի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բյուջեում եկամուտների էական ավելացում կամ նվազեցում չի նախատեսվում</w:t>
      </w:r>
      <w:r w:rsidRPr="00E9434E">
        <w:rPr>
          <w:rFonts w:ascii="GHEA Grapalat" w:hAnsi="GHEA Grapalat"/>
          <w:sz w:val="24"/>
          <w:lang w:val="hy-AM"/>
        </w:rPr>
        <w:t xml:space="preserve">: </w:t>
      </w:r>
      <w:r w:rsidRPr="00E9434E">
        <w:rPr>
          <w:rFonts w:ascii="GHEA Grapalat" w:hAnsi="GHEA Grapalat" w:cs="Sylfaen"/>
          <w:sz w:val="24"/>
          <w:lang w:val="hy-AM"/>
        </w:rPr>
        <w:t>Կախված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բնակիչների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մասնակցության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ձևի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ընտրությունից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և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կիրառումից</w:t>
      </w:r>
      <w:r w:rsidRPr="00E9434E">
        <w:rPr>
          <w:rFonts w:ascii="GHEA Grapalat" w:hAnsi="GHEA Grapalat"/>
          <w:sz w:val="24"/>
          <w:lang w:val="hy-AM"/>
        </w:rPr>
        <w:t xml:space="preserve">,   </w:t>
      </w:r>
      <w:r w:rsidRPr="00E9434E">
        <w:rPr>
          <w:rFonts w:ascii="GHEA Grapalat" w:hAnsi="GHEA Grapalat" w:cs="Sylfaen"/>
          <w:sz w:val="24"/>
          <w:lang w:val="hy-AM"/>
        </w:rPr>
        <w:t>կարող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են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առաջանալ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համայնքի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բյուջեի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նոր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ծախսեր՝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bookmarkStart w:id="0" w:name="_GoBack"/>
      <w:bookmarkEnd w:id="0"/>
      <w:r w:rsidRPr="00E9434E">
        <w:rPr>
          <w:rFonts w:ascii="GHEA Grapalat" w:hAnsi="GHEA Grapalat" w:cs="Sylfaen"/>
          <w:sz w:val="24"/>
          <w:lang w:val="hy-AM"/>
        </w:rPr>
        <w:t>ստեղծելու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անհրաժեշտ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պայմաններ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տեղական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ինքնակառավարմանը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բնակիչների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մասնակցությունն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ապահովելու</w:t>
      </w:r>
      <w:r w:rsidRPr="00E9434E">
        <w:rPr>
          <w:rFonts w:ascii="GHEA Grapalat" w:hAnsi="GHEA Grapalat"/>
          <w:sz w:val="24"/>
          <w:lang w:val="hy-AM"/>
        </w:rPr>
        <w:t xml:space="preserve"> </w:t>
      </w:r>
      <w:r w:rsidRPr="00E9434E">
        <w:rPr>
          <w:rFonts w:ascii="GHEA Grapalat" w:hAnsi="GHEA Grapalat" w:cs="Sylfaen"/>
          <w:sz w:val="24"/>
          <w:lang w:val="hy-AM"/>
        </w:rPr>
        <w:t>համար</w:t>
      </w:r>
      <w:r w:rsidRPr="00E9434E">
        <w:rPr>
          <w:rFonts w:ascii="GHEA Grapalat" w:hAnsi="GHEA Grapalat"/>
          <w:sz w:val="24"/>
          <w:lang w:val="hy-AM"/>
        </w:rPr>
        <w:t>:</w:t>
      </w:r>
    </w:p>
    <w:p w14:paraId="63DB8490" w14:textId="77777777" w:rsidR="00CB18DC" w:rsidRPr="00E9434E" w:rsidRDefault="00CB18DC" w:rsidP="00CB18DC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682ECF8" w14:textId="77777777" w:rsidR="00713C84" w:rsidRPr="00E9434E" w:rsidRDefault="00713C84" w:rsidP="00910083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</w:p>
    <w:p w14:paraId="799A6E58" w14:textId="77777777" w:rsidR="00E9434E" w:rsidRPr="00E9434E" w:rsidRDefault="00E9434E" w:rsidP="00E9434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ՔԱՐՏՈՒՂԱՐՈՒԹՅԱՆ, ԱՆՁՆԱԿԱԶՄԻ ԿԱՌԱՎԱՐՄԱՆ, </w:t>
      </w:r>
    </w:p>
    <w:p w14:paraId="34882F50" w14:textId="77777777" w:rsidR="00E9434E" w:rsidRPr="00E9434E" w:rsidRDefault="00E9434E" w:rsidP="00E9434E">
      <w:pPr>
        <w:spacing w:after="0" w:line="240" w:lineRule="auto"/>
        <w:jc w:val="both"/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ՏԵՂԵԿԱՏՎԱԿԱՆ ՏԵԽՆՈԼՈԳԻԱՆԵՐԻ ԲԱԺՆԻ ՊԵՏ՝                          Դ</w:t>
      </w:r>
      <w:r>
        <w:rPr>
          <w:rFonts w:ascii="MS Mincho" w:eastAsia="MS Mincho" w:hAnsi="MS Mincho" w:cs="MS Mincho" w:hint="eastAsia"/>
          <w:b/>
          <w:bCs/>
          <w:color w:val="000000"/>
          <w:sz w:val="21"/>
          <w:szCs w:val="21"/>
          <w:shd w:val="clear" w:color="auto" w:fill="FFFFFF"/>
          <w:lang w:val="hy-AM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ՀԱՐՈՒԹՅՈՒՆՅԱՆ</w:t>
      </w:r>
    </w:p>
    <w:p w14:paraId="678BE7F4" w14:textId="77777777" w:rsidR="00E9434E" w:rsidRPr="00E9434E" w:rsidRDefault="00E9434E" w:rsidP="00E9434E">
      <w:pPr>
        <w:spacing w:after="0" w:line="240" w:lineRule="auto"/>
        <w:jc w:val="both"/>
        <w:rPr>
          <w:rFonts w:ascii="GHEA Grapalat" w:hAnsi="GHEA Grapalat"/>
          <w:sz w:val="24"/>
          <w:lang w:val="en-US"/>
        </w:rPr>
      </w:pP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                                                                                                                     19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en-US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12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en-US"/>
        </w:rPr>
        <w:t>.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hy-AM"/>
        </w:rPr>
        <w:t>2023</w:t>
      </w:r>
      <w:r w:rsidRPr="00E9434E">
        <w:rPr>
          <w:rFonts w:ascii="GHEA Grapalat" w:hAnsi="GHEA Grapalat"/>
          <w:b/>
          <w:bCs/>
          <w:color w:val="000000"/>
          <w:sz w:val="21"/>
          <w:szCs w:val="21"/>
          <w:shd w:val="clear" w:color="auto" w:fill="FFFFFF"/>
          <w:lang w:val="en-US"/>
        </w:rPr>
        <w:t>թ.</w:t>
      </w:r>
    </w:p>
    <w:p w14:paraId="1F78992B" w14:textId="50BB517C" w:rsidR="00804DA5" w:rsidRPr="00E9434E" w:rsidRDefault="00CB18DC" w:rsidP="00713C84">
      <w:pPr>
        <w:rPr>
          <w:rFonts w:ascii="GHEA Grapalat" w:hAnsi="GHEA Grapalat"/>
          <w:sz w:val="24"/>
          <w:szCs w:val="24"/>
          <w:lang w:val="hy-AM"/>
        </w:rPr>
      </w:pPr>
      <w:r w:rsidRPr="00E9434E">
        <w:rPr>
          <w:rFonts w:ascii="GHEA Grapalat" w:hAnsi="GHEA Grapalat"/>
          <w:b/>
          <w:sz w:val="24"/>
          <w:szCs w:val="24"/>
          <w:lang w:val="hy-AM"/>
        </w:rPr>
        <w:t xml:space="preserve">               </w:t>
      </w:r>
    </w:p>
    <w:sectPr w:rsidR="00804DA5" w:rsidRPr="00E9434E" w:rsidSect="00A806D5">
      <w:pgSz w:w="12240" w:h="15840"/>
      <w:pgMar w:top="634" w:right="810" w:bottom="450" w:left="117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94"/>
    <w:rsid w:val="00373494"/>
    <w:rsid w:val="0041528D"/>
    <w:rsid w:val="00453BF4"/>
    <w:rsid w:val="00713C84"/>
    <w:rsid w:val="00804DA5"/>
    <w:rsid w:val="00910083"/>
    <w:rsid w:val="009C1AF6"/>
    <w:rsid w:val="00A806D5"/>
    <w:rsid w:val="00CB18DC"/>
    <w:rsid w:val="00E00A4E"/>
    <w:rsid w:val="00E9434E"/>
    <w:rsid w:val="00EB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9BD40"/>
  <w15:chartTrackingRefBased/>
  <w15:docId w15:val="{7DA48B85-42C7-407B-AA77-3B7EAC481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8DC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4E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2023-12-18T12:03:00Z</cp:lastPrinted>
  <dcterms:created xsi:type="dcterms:W3CDTF">2023-12-18T12:00:00Z</dcterms:created>
  <dcterms:modified xsi:type="dcterms:W3CDTF">2023-12-18T12:04:00Z</dcterms:modified>
</cp:coreProperties>
</file>