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</w:t>
      </w:r>
      <w:proofErr w:type="spellEnd"/>
      <w:r w:rsidR="00EF451A">
        <w:rPr>
          <w:rFonts w:ascii="GHEA Grapalat" w:hAnsi="GHEA Grapalat"/>
          <w:b/>
          <w:sz w:val="19"/>
          <w:szCs w:val="19"/>
          <w:lang w:val="ru-RU"/>
        </w:rPr>
        <w:t>ի</w:t>
      </w:r>
      <w:r w:rsidR="00EF451A" w:rsidRPr="00EF451A">
        <w:rPr>
          <w:rFonts w:ascii="GHEA Grapalat" w:hAnsi="GHEA Grapalat"/>
          <w:b/>
          <w:sz w:val="19"/>
          <w:szCs w:val="19"/>
        </w:rPr>
        <w:t xml:space="preserve"> </w:t>
      </w:r>
      <w:r w:rsidR="00EF451A">
        <w:rPr>
          <w:rFonts w:ascii="GHEA Grapalat" w:hAnsi="GHEA Grapalat"/>
          <w:b/>
          <w:sz w:val="19"/>
          <w:szCs w:val="19"/>
          <w:lang w:val="ru-RU"/>
        </w:rPr>
        <w:t>տարեկան</w:t>
      </w:r>
      <w:r w:rsidR="00EF451A" w:rsidRPr="00EF451A">
        <w:rPr>
          <w:rFonts w:ascii="GHEA Grapalat" w:hAnsi="GHEA Grapalat"/>
          <w:b/>
          <w:sz w:val="19"/>
          <w:szCs w:val="19"/>
        </w:rPr>
        <w:t xml:space="preserve"> </w:t>
      </w:r>
      <w:r w:rsidR="00EF451A">
        <w:rPr>
          <w:rFonts w:ascii="GHEA Grapalat" w:hAnsi="GHEA Grapalat"/>
          <w:b/>
          <w:sz w:val="19"/>
          <w:szCs w:val="19"/>
          <w:lang w:val="ru-RU"/>
        </w:rPr>
        <w:t>հաշվետվություն</w:t>
      </w:r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E54239" w:rsidRDefault="00EF451A" w:rsidP="004C747B">
      <w:pPr>
        <w:pStyle w:val="ListParagraph"/>
        <w:spacing w:line="360" w:lineRule="auto"/>
        <w:ind w:left="540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ru-RU"/>
        </w:rPr>
        <w:t>Սիսիանի</w:t>
      </w:r>
      <w:r w:rsidR="00047D7C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47D7C">
        <w:rPr>
          <w:rFonts w:ascii="GHEA Grapalat" w:hAnsi="GHEA Grapalat"/>
          <w:sz w:val="19"/>
          <w:szCs w:val="19"/>
        </w:rPr>
        <w:t>խոշորացված</w:t>
      </w:r>
      <w:proofErr w:type="spellEnd"/>
      <w:r w:rsidR="00047D7C">
        <w:rPr>
          <w:rFonts w:ascii="GHEA Grapalat" w:hAnsi="GHEA Grapalat"/>
          <w:sz w:val="19"/>
          <w:szCs w:val="19"/>
        </w:rPr>
        <w:t xml:space="preserve"> </w:t>
      </w:r>
      <w:r>
        <w:rPr>
          <w:rFonts w:ascii="GHEA Grapalat" w:hAnsi="GHEA Grapalat"/>
          <w:sz w:val="19"/>
          <w:szCs w:val="19"/>
          <w:lang w:val="ru-RU"/>
        </w:rPr>
        <w:t>համայնքի</w:t>
      </w:r>
      <w:r w:rsidRPr="00EF451A">
        <w:rPr>
          <w:rFonts w:ascii="GHEA Grapalat" w:hAnsi="GHEA Grapalat"/>
          <w:sz w:val="19"/>
          <w:szCs w:val="19"/>
        </w:rPr>
        <w:t xml:space="preserve"> </w:t>
      </w:r>
      <w:r w:rsidR="004C0C85" w:rsidRPr="00EF451A">
        <w:rPr>
          <w:rFonts w:ascii="GHEA Grapalat" w:hAnsi="GHEA Grapalat"/>
          <w:sz w:val="19"/>
          <w:szCs w:val="19"/>
        </w:rPr>
        <w:t xml:space="preserve">2017 </w:t>
      </w:r>
      <w:r w:rsidR="004C0C85">
        <w:rPr>
          <w:rFonts w:ascii="GHEA Grapalat" w:hAnsi="GHEA Grapalat"/>
          <w:sz w:val="19"/>
          <w:szCs w:val="19"/>
          <w:lang w:val="ru-RU"/>
        </w:rPr>
        <w:t>թվականի</w:t>
      </w:r>
      <w:r w:rsidR="004C0C85" w:rsidRPr="00EF451A">
        <w:rPr>
          <w:rFonts w:ascii="GHEA Grapalat" w:hAnsi="GHEA Grapalat"/>
          <w:sz w:val="19"/>
          <w:szCs w:val="19"/>
        </w:rPr>
        <w:t xml:space="preserve"> </w:t>
      </w:r>
      <w:r>
        <w:rPr>
          <w:rFonts w:ascii="GHEA Grapalat" w:hAnsi="GHEA Grapalat"/>
          <w:sz w:val="19"/>
          <w:szCs w:val="19"/>
          <w:lang w:val="ru-RU"/>
        </w:rPr>
        <w:t>բյուջեի</w:t>
      </w:r>
      <w:r w:rsidRPr="00EF451A">
        <w:rPr>
          <w:rFonts w:ascii="GHEA Grapalat" w:hAnsi="GHEA Grapalat"/>
          <w:sz w:val="19"/>
          <w:szCs w:val="19"/>
        </w:rPr>
        <w:t xml:space="preserve"> </w:t>
      </w:r>
      <w:r w:rsidR="004C0C85">
        <w:rPr>
          <w:rFonts w:ascii="GHEA Grapalat" w:hAnsi="GHEA Grapalat"/>
          <w:sz w:val="19"/>
          <w:szCs w:val="19"/>
          <w:lang w:val="hy-AM"/>
        </w:rPr>
        <w:t xml:space="preserve">կատարողականը </w:t>
      </w:r>
      <w:r w:rsidRPr="00EF451A">
        <w:rPr>
          <w:rFonts w:ascii="GHEA Grapalat" w:hAnsi="GHEA Grapalat"/>
          <w:sz w:val="19"/>
          <w:szCs w:val="19"/>
        </w:rPr>
        <w:t xml:space="preserve"> </w:t>
      </w:r>
      <w:r>
        <w:rPr>
          <w:rFonts w:ascii="GHEA Grapalat" w:hAnsi="GHEA Grapalat"/>
          <w:sz w:val="19"/>
          <w:szCs w:val="19"/>
          <w:lang w:val="ru-RU"/>
        </w:rPr>
        <w:t>ներկայացվում</w:t>
      </w:r>
      <w:r w:rsidRPr="00EF451A">
        <w:rPr>
          <w:rFonts w:ascii="GHEA Grapalat" w:hAnsi="GHEA Grapalat"/>
          <w:sz w:val="19"/>
          <w:szCs w:val="19"/>
        </w:rPr>
        <w:t xml:space="preserve"> </w:t>
      </w:r>
      <w:r>
        <w:rPr>
          <w:rFonts w:ascii="GHEA Grapalat" w:hAnsi="GHEA Grapalat"/>
          <w:sz w:val="19"/>
          <w:szCs w:val="19"/>
          <w:lang w:val="ru-RU"/>
        </w:rPr>
        <w:t>է</w:t>
      </w:r>
      <w:r w:rsidRPr="00EF451A">
        <w:rPr>
          <w:rFonts w:ascii="GHEA Grapalat" w:hAnsi="GHEA Grapalat"/>
          <w:sz w:val="19"/>
          <w:szCs w:val="19"/>
        </w:rPr>
        <w:t xml:space="preserve"> </w:t>
      </w:r>
      <w:r>
        <w:rPr>
          <w:rFonts w:ascii="GHEA Grapalat" w:hAnsi="GHEA Grapalat"/>
          <w:sz w:val="19"/>
          <w:szCs w:val="19"/>
          <w:lang w:val="ru-RU"/>
        </w:rPr>
        <w:t>մեկ</w:t>
      </w:r>
      <w:r w:rsidRPr="00EF451A">
        <w:rPr>
          <w:rFonts w:ascii="GHEA Grapalat" w:hAnsi="GHEA Grapalat"/>
          <w:sz w:val="19"/>
          <w:szCs w:val="19"/>
        </w:rPr>
        <w:t xml:space="preserve"> </w:t>
      </w:r>
      <w:r>
        <w:rPr>
          <w:rFonts w:ascii="GHEA Grapalat" w:hAnsi="GHEA Grapalat"/>
          <w:sz w:val="19"/>
          <w:szCs w:val="19"/>
          <w:lang w:val="ru-RU"/>
        </w:rPr>
        <w:t>միասնական</w:t>
      </w:r>
      <w:r w:rsidRPr="00EF451A">
        <w:rPr>
          <w:rFonts w:ascii="GHEA Grapalat" w:hAnsi="GHEA Grapalat"/>
          <w:sz w:val="19"/>
          <w:szCs w:val="19"/>
        </w:rPr>
        <w:t xml:space="preserve"> </w:t>
      </w:r>
      <w:r>
        <w:rPr>
          <w:rFonts w:ascii="GHEA Grapalat" w:hAnsi="GHEA Grapalat"/>
          <w:sz w:val="19"/>
          <w:szCs w:val="19"/>
          <w:lang w:val="ru-RU"/>
        </w:rPr>
        <w:t>հաշվետ</w:t>
      </w:r>
      <w:r w:rsidR="004C0C85">
        <w:rPr>
          <w:rFonts w:ascii="GHEA Grapalat" w:hAnsi="GHEA Grapalat"/>
          <w:sz w:val="19"/>
          <w:szCs w:val="19"/>
          <w:lang w:val="hy-AM"/>
        </w:rPr>
        <w:t>ությամբ: ՀՀ Օրենսդրությամբ սահմանված կարգով ս/թ փետրվարի 23-ին կազմակերպվել է բյուջեի տարեկան հաշվետվության հանրային քննարկում և կազմվել արձանագրություն:</w:t>
      </w:r>
    </w:p>
    <w:p w:rsidR="004C0C85" w:rsidRPr="00047D7C" w:rsidRDefault="004C0C85" w:rsidP="004C747B">
      <w:pPr>
        <w:pStyle w:val="ListParagraph"/>
        <w:spacing w:line="360" w:lineRule="auto"/>
        <w:ind w:left="540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Բյուջեի </w:t>
      </w:r>
      <w:r w:rsidR="00AE6F95">
        <w:rPr>
          <w:rFonts w:ascii="GHEA Grapalat" w:hAnsi="GHEA Grapalat"/>
          <w:sz w:val="19"/>
          <w:szCs w:val="19"/>
          <w:lang w:val="hy-AM"/>
        </w:rPr>
        <w:t>եկամ</w:t>
      </w:r>
      <w:r w:rsidR="00AE6F95" w:rsidRPr="00AE6F95">
        <w:rPr>
          <w:rFonts w:ascii="GHEA Grapalat" w:hAnsi="GHEA Grapalat"/>
          <w:sz w:val="19"/>
          <w:szCs w:val="19"/>
          <w:lang w:val="hy-AM"/>
        </w:rPr>
        <w:t>ուտների</w:t>
      </w:r>
      <w:r w:rsidR="00AE6F95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կատարողականը </w:t>
      </w:r>
      <w:r w:rsidR="00AE6F95" w:rsidRPr="00AE6F95">
        <w:rPr>
          <w:rFonts w:ascii="GHEA Grapalat" w:hAnsi="GHEA Grapalat"/>
          <w:sz w:val="19"/>
          <w:szCs w:val="19"/>
          <w:lang w:val="hy-AM"/>
        </w:rPr>
        <w:t xml:space="preserve">828621.4 հազար դրամի դիմաց </w:t>
      </w:r>
      <w:r>
        <w:rPr>
          <w:rFonts w:ascii="GHEA Grapalat" w:hAnsi="GHEA Grapalat"/>
          <w:sz w:val="19"/>
          <w:szCs w:val="19"/>
          <w:lang w:val="hy-AM"/>
        </w:rPr>
        <w:t>կազմել է</w:t>
      </w:r>
      <w:r w:rsidR="00AE6F95" w:rsidRPr="00AE6F95">
        <w:rPr>
          <w:rFonts w:ascii="GHEA Grapalat" w:hAnsi="GHEA Grapalat"/>
          <w:sz w:val="19"/>
          <w:szCs w:val="19"/>
          <w:lang w:val="hy-AM"/>
        </w:rPr>
        <w:t xml:space="preserve"> 826560.1 հազար դրամ՝ 100</w:t>
      </w:r>
      <w:r w:rsidR="00AE6F95">
        <w:rPr>
          <w:rFonts w:ascii="GHEA Grapalat" w:hAnsi="GHEA Grapalat"/>
          <w:sz w:val="19"/>
          <w:szCs w:val="19"/>
          <w:lang w:val="hy-AM"/>
        </w:rPr>
        <w:t xml:space="preserve">%: </w:t>
      </w:r>
      <w:r w:rsidR="00AE6F95" w:rsidRPr="00AE6F95">
        <w:rPr>
          <w:rFonts w:ascii="GHEA Grapalat" w:hAnsi="GHEA Grapalat"/>
          <w:sz w:val="19"/>
          <w:szCs w:val="19"/>
          <w:lang w:val="hy-AM"/>
        </w:rPr>
        <w:t xml:space="preserve">Սեփական եկամուտները </w:t>
      </w:r>
      <w:r w:rsidR="00047D7C" w:rsidRPr="00047D7C">
        <w:rPr>
          <w:rFonts w:ascii="GHEA Grapalat" w:hAnsi="GHEA Grapalat"/>
          <w:sz w:val="19"/>
          <w:szCs w:val="19"/>
          <w:lang w:val="hy-AM"/>
        </w:rPr>
        <w:t>271783.4 հազար դրամի դիմաց կատարվել է 271621.0 հազար դրամով՝</w:t>
      </w:r>
      <w:r w:rsidR="00047D7C">
        <w:rPr>
          <w:rFonts w:ascii="GHEA Grapalat" w:hAnsi="GHEA Grapalat"/>
          <w:sz w:val="19"/>
          <w:szCs w:val="19"/>
          <w:lang w:val="hy-AM"/>
        </w:rPr>
        <w:t xml:space="preserve"> </w:t>
      </w:r>
      <w:r w:rsidR="00047D7C" w:rsidRPr="00AE6F95">
        <w:rPr>
          <w:rFonts w:ascii="GHEA Grapalat" w:hAnsi="GHEA Grapalat"/>
          <w:sz w:val="19"/>
          <w:szCs w:val="19"/>
          <w:lang w:val="hy-AM"/>
        </w:rPr>
        <w:t>100</w:t>
      </w:r>
      <w:r w:rsidR="00047D7C">
        <w:rPr>
          <w:rFonts w:ascii="GHEA Grapalat" w:hAnsi="GHEA Grapalat"/>
          <w:sz w:val="19"/>
          <w:szCs w:val="19"/>
          <w:lang w:val="hy-AM"/>
        </w:rPr>
        <w:t>%</w:t>
      </w:r>
      <w:r w:rsidR="00047D7C" w:rsidRPr="00047D7C">
        <w:rPr>
          <w:rFonts w:ascii="GHEA Grapalat" w:hAnsi="GHEA Grapalat"/>
          <w:sz w:val="19"/>
          <w:szCs w:val="19"/>
          <w:lang w:val="hy-AM"/>
        </w:rPr>
        <w:t>-ով:</w:t>
      </w:r>
    </w:p>
    <w:p w:rsidR="00047D7C" w:rsidRPr="00AB6CF2" w:rsidRDefault="00047D7C" w:rsidP="004C747B">
      <w:pPr>
        <w:pStyle w:val="ListParagraph"/>
        <w:spacing w:line="360" w:lineRule="auto"/>
        <w:ind w:left="540"/>
        <w:jc w:val="both"/>
        <w:rPr>
          <w:rFonts w:ascii="GHEA Grapalat" w:hAnsi="GHEA Grapalat"/>
          <w:sz w:val="19"/>
          <w:szCs w:val="19"/>
          <w:lang w:val="hy-AM"/>
        </w:rPr>
      </w:pPr>
      <w:r w:rsidRPr="00047D7C">
        <w:rPr>
          <w:rFonts w:ascii="GHEA Grapalat" w:hAnsi="GHEA Grapalat"/>
          <w:sz w:val="19"/>
          <w:szCs w:val="19"/>
          <w:lang w:val="hy-AM"/>
        </w:rPr>
        <w:t>Բյուջեի ծախսերը պլանավորված 921073.7 հազար դրամի դիմաց կազմել են 829287.1 հազար դրամ՝ կատարողականը՝ 90</w:t>
      </w:r>
      <w:r>
        <w:rPr>
          <w:rFonts w:ascii="GHEA Grapalat" w:hAnsi="GHEA Grapalat"/>
          <w:sz w:val="19"/>
          <w:szCs w:val="19"/>
          <w:lang w:val="hy-AM"/>
        </w:rPr>
        <w:t>%:</w:t>
      </w:r>
    </w:p>
    <w:p w:rsidR="00047D7C" w:rsidRPr="00AB6CF2" w:rsidRDefault="00047D7C" w:rsidP="004C747B">
      <w:pPr>
        <w:pStyle w:val="ListParagraph"/>
        <w:spacing w:line="360" w:lineRule="auto"/>
        <w:ind w:left="540"/>
        <w:jc w:val="both"/>
        <w:rPr>
          <w:rFonts w:ascii="GHEA Grapalat" w:hAnsi="GHEA Grapalat"/>
          <w:sz w:val="19"/>
          <w:szCs w:val="19"/>
          <w:lang w:val="hy-AM"/>
        </w:rPr>
      </w:pPr>
      <w:r w:rsidRPr="00AB6CF2">
        <w:rPr>
          <w:rFonts w:ascii="GHEA Grapalat" w:hAnsi="GHEA Grapalat"/>
          <w:sz w:val="19"/>
          <w:szCs w:val="19"/>
          <w:lang w:val="hy-AM"/>
        </w:rPr>
        <w:t xml:space="preserve">Համայնքների միավորման արդյունքում համայնքներից որպես կրեդիտորական պարտք </w:t>
      </w:r>
      <w:r w:rsidR="0030328B" w:rsidRPr="00AB6CF2">
        <w:rPr>
          <w:rFonts w:ascii="GHEA Grapalat" w:hAnsi="GHEA Grapalat"/>
          <w:sz w:val="19"/>
          <w:szCs w:val="19"/>
          <w:lang w:val="hy-AM"/>
        </w:rPr>
        <w:t xml:space="preserve">77710.0 հազար դրամ փոխանցվել է Սիսիանի համայնքին, որից 31.12.2017 թվականի դրությամբ մարվել է </w:t>
      </w:r>
      <w:r w:rsidR="00066025" w:rsidRPr="00AB6CF2">
        <w:rPr>
          <w:rFonts w:ascii="GHEA Grapalat" w:hAnsi="GHEA Grapalat"/>
          <w:sz w:val="19"/>
          <w:szCs w:val="19"/>
          <w:lang w:val="hy-AM"/>
        </w:rPr>
        <w:t>48710.0 հազար դրամ: 29000, հազար դրամ պարտքը փոխանցվել է 2018 թվական և համայնքի բյուջեի տարեսկզբի ազատ մնացորդի հաշվին պլանավորվել է մարել այն 2018 թվականին:</w:t>
      </w:r>
    </w:p>
    <w:p w:rsidR="00066025" w:rsidRPr="00AB6CF2" w:rsidRDefault="00066025" w:rsidP="004C747B">
      <w:pPr>
        <w:pStyle w:val="ListParagraph"/>
        <w:spacing w:line="360" w:lineRule="auto"/>
        <w:ind w:left="540"/>
        <w:jc w:val="both"/>
        <w:rPr>
          <w:rFonts w:ascii="GHEA Grapalat" w:hAnsi="GHEA Grapalat"/>
          <w:sz w:val="19"/>
          <w:szCs w:val="19"/>
          <w:lang w:val="hy-AM"/>
        </w:rPr>
      </w:pPr>
      <w:r w:rsidRPr="00AB6CF2">
        <w:rPr>
          <w:rFonts w:ascii="GHEA Grapalat" w:hAnsi="GHEA Grapalat"/>
          <w:sz w:val="19"/>
          <w:szCs w:val="19"/>
          <w:lang w:val="hy-AM"/>
        </w:rPr>
        <w:t xml:space="preserve">2017 թվականի տարեվերջի </w:t>
      </w:r>
      <w:r w:rsidR="00D05D47" w:rsidRPr="00AB6CF2">
        <w:rPr>
          <w:rFonts w:ascii="GHEA Grapalat" w:hAnsi="GHEA Grapalat"/>
          <w:sz w:val="19"/>
          <w:szCs w:val="19"/>
          <w:lang w:val="hy-AM"/>
        </w:rPr>
        <w:t>կամ</w:t>
      </w:r>
      <w:r w:rsidRPr="00AB6CF2">
        <w:rPr>
          <w:rFonts w:ascii="GHEA Grapalat" w:hAnsi="GHEA Grapalat"/>
          <w:sz w:val="19"/>
          <w:szCs w:val="19"/>
          <w:lang w:val="hy-AM"/>
        </w:rPr>
        <w:t xml:space="preserve"> 2018 թվականի տարեսկզբի մնացորդը կազմել է 89726.1 հազար դրամ, որից </w:t>
      </w:r>
      <w:r w:rsidR="0097184D" w:rsidRPr="00AB6CF2">
        <w:rPr>
          <w:rFonts w:ascii="GHEA Grapalat" w:hAnsi="GHEA Grapalat"/>
          <w:sz w:val="19"/>
          <w:szCs w:val="19"/>
          <w:lang w:val="hy-AM"/>
        </w:rPr>
        <w:t>վարչ</w:t>
      </w:r>
      <w:r w:rsidRPr="00AB6CF2">
        <w:rPr>
          <w:rFonts w:ascii="GHEA Grapalat" w:hAnsi="GHEA Grapalat"/>
          <w:sz w:val="19"/>
          <w:szCs w:val="19"/>
          <w:lang w:val="hy-AM"/>
        </w:rPr>
        <w:t>ական մասում՝ 48389.7 հազար դրամ, ֆոնդային մասում՝  41336.4 հազար դրամ:</w:t>
      </w: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935BB1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7922B8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1A0C94" w:rsidRPr="00935BB1">
        <w:rPr>
          <w:rFonts w:ascii="GHEA Grapalat" w:hAnsi="GHEA Grapalat"/>
          <w:b/>
          <w:sz w:val="20"/>
          <w:szCs w:val="20"/>
          <w:lang w:val="hy-AM"/>
        </w:rPr>
        <w:t>0</w:t>
      </w:r>
      <w:r w:rsidR="004C747B">
        <w:rPr>
          <w:rFonts w:ascii="GHEA Grapalat" w:hAnsi="GHEA Grapalat"/>
          <w:b/>
          <w:sz w:val="20"/>
          <w:szCs w:val="20"/>
        </w:rPr>
        <w:t>5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0</w:t>
      </w:r>
      <w:r w:rsidR="004C747B">
        <w:rPr>
          <w:rFonts w:ascii="GHEA Grapalat" w:hAnsi="GHEA Grapalat" w:cs="Sylfaen"/>
          <w:b/>
          <w:sz w:val="18"/>
          <w:szCs w:val="18"/>
        </w:rPr>
        <w:t>3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201</w:t>
      </w:r>
      <w:r w:rsidR="001A0C94" w:rsidRPr="00935BB1">
        <w:rPr>
          <w:rFonts w:ascii="GHEA Grapalat" w:hAnsi="GHEA Grapalat" w:cs="Sylfaen"/>
          <w:b/>
          <w:sz w:val="18"/>
          <w:szCs w:val="18"/>
          <w:lang w:val="hy-AM"/>
        </w:rPr>
        <w:t>8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sectPr w:rsidR="00200720" w:rsidRPr="00935BB1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2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47D7C"/>
    <w:rsid w:val="00066025"/>
    <w:rsid w:val="00077C61"/>
    <w:rsid w:val="00080949"/>
    <w:rsid w:val="00094F54"/>
    <w:rsid w:val="000B2083"/>
    <w:rsid w:val="000C752B"/>
    <w:rsid w:val="000E21F6"/>
    <w:rsid w:val="000E29A0"/>
    <w:rsid w:val="000E3B7A"/>
    <w:rsid w:val="000E481E"/>
    <w:rsid w:val="000F2866"/>
    <w:rsid w:val="0013601F"/>
    <w:rsid w:val="00143A69"/>
    <w:rsid w:val="001472A6"/>
    <w:rsid w:val="00167CE2"/>
    <w:rsid w:val="0017366F"/>
    <w:rsid w:val="00190796"/>
    <w:rsid w:val="001A0C94"/>
    <w:rsid w:val="001B45E2"/>
    <w:rsid w:val="001B70F2"/>
    <w:rsid w:val="001C5B3A"/>
    <w:rsid w:val="001D1902"/>
    <w:rsid w:val="001F0E85"/>
    <w:rsid w:val="001F7A75"/>
    <w:rsid w:val="00200720"/>
    <w:rsid w:val="00203B4C"/>
    <w:rsid w:val="00231A64"/>
    <w:rsid w:val="002B1246"/>
    <w:rsid w:val="002B1A5E"/>
    <w:rsid w:val="002C5948"/>
    <w:rsid w:val="002E3714"/>
    <w:rsid w:val="0030328B"/>
    <w:rsid w:val="0031714E"/>
    <w:rsid w:val="00325B21"/>
    <w:rsid w:val="00326EDF"/>
    <w:rsid w:val="00350E85"/>
    <w:rsid w:val="0036311A"/>
    <w:rsid w:val="00372FDF"/>
    <w:rsid w:val="003744B8"/>
    <w:rsid w:val="0038483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1F8D"/>
    <w:rsid w:val="004022EB"/>
    <w:rsid w:val="004120FC"/>
    <w:rsid w:val="00413A4D"/>
    <w:rsid w:val="00415152"/>
    <w:rsid w:val="00420038"/>
    <w:rsid w:val="00482D89"/>
    <w:rsid w:val="00496B9A"/>
    <w:rsid w:val="004B349F"/>
    <w:rsid w:val="004C0613"/>
    <w:rsid w:val="004C0C85"/>
    <w:rsid w:val="004C747B"/>
    <w:rsid w:val="004C78EE"/>
    <w:rsid w:val="004D2F20"/>
    <w:rsid w:val="004D5767"/>
    <w:rsid w:val="004E1C5E"/>
    <w:rsid w:val="004F4301"/>
    <w:rsid w:val="004F7CCC"/>
    <w:rsid w:val="00503C26"/>
    <w:rsid w:val="0050575C"/>
    <w:rsid w:val="005261BE"/>
    <w:rsid w:val="00537710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063B"/>
    <w:rsid w:val="006A7ED9"/>
    <w:rsid w:val="006B5024"/>
    <w:rsid w:val="006B6A76"/>
    <w:rsid w:val="006D049F"/>
    <w:rsid w:val="006D11D5"/>
    <w:rsid w:val="006D7A81"/>
    <w:rsid w:val="006E1E1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850EE"/>
    <w:rsid w:val="00894729"/>
    <w:rsid w:val="008C5F2A"/>
    <w:rsid w:val="008E2227"/>
    <w:rsid w:val="00901998"/>
    <w:rsid w:val="009231F7"/>
    <w:rsid w:val="0093221B"/>
    <w:rsid w:val="00932348"/>
    <w:rsid w:val="00934D2F"/>
    <w:rsid w:val="00935BB1"/>
    <w:rsid w:val="009476BE"/>
    <w:rsid w:val="009633C7"/>
    <w:rsid w:val="00971621"/>
    <w:rsid w:val="0097184D"/>
    <w:rsid w:val="009A227A"/>
    <w:rsid w:val="009B5F6A"/>
    <w:rsid w:val="009C34B7"/>
    <w:rsid w:val="009C5554"/>
    <w:rsid w:val="009C569D"/>
    <w:rsid w:val="009D2961"/>
    <w:rsid w:val="009D3BC0"/>
    <w:rsid w:val="009F7924"/>
    <w:rsid w:val="00A14C37"/>
    <w:rsid w:val="00A1530B"/>
    <w:rsid w:val="00A17032"/>
    <w:rsid w:val="00A40D0B"/>
    <w:rsid w:val="00A54F65"/>
    <w:rsid w:val="00A6101F"/>
    <w:rsid w:val="00A81946"/>
    <w:rsid w:val="00A8596A"/>
    <w:rsid w:val="00A9329B"/>
    <w:rsid w:val="00AB59AC"/>
    <w:rsid w:val="00AB6CF2"/>
    <w:rsid w:val="00AD4CA0"/>
    <w:rsid w:val="00AD782C"/>
    <w:rsid w:val="00AE08D6"/>
    <w:rsid w:val="00AE59C3"/>
    <w:rsid w:val="00AE6F95"/>
    <w:rsid w:val="00AF080D"/>
    <w:rsid w:val="00B17E99"/>
    <w:rsid w:val="00B51BC2"/>
    <w:rsid w:val="00B566DB"/>
    <w:rsid w:val="00B56D14"/>
    <w:rsid w:val="00B67B00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66092"/>
    <w:rsid w:val="00C77420"/>
    <w:rsid w:val="00C80BE8"/>
    <w:rsid w:val="00C94AC1"/>
    <w:rsid w:val="00CD1464"/>
    <w:rsid w:val="00CD3B5E"/>
    <w:rsid w:val="00CE4CF8"/>
    <w:rsid w:val="00CE5EEA"/>
    <w:rsid w:val="00D057C2"/>
    <w:rsid w:val="00D05D47"/>
    <w:rsid w:val="00D06A11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F451A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143</cp:revision>
  <cp:lastPrinted>2018-03-05T13:13:00Z</cp:lastPrinted>
  <dcterms:created xsi:type="dcterms:W3CDTF">2012-09-19T10:21:00Z</dcterms:created>
  <dcterms:modified xsi:type="dcterms:W3CDTF">2018-03-05T13:53:00Z</dcterms:modified>
</cp:coreProperties>
</file>