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AE" w:rsidRPr="00081740" w:rsidRDefault="005714AE" w:rsidP="005714A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5714AE" w:rsidRPr="00081740" w:rsidRDefault="005714AE" w:rsidP="005714AE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Հաշվի առնելով, որ Սիսիան</w:t>
      </w:r>
      <w:r>
        <w:rPr>
          <w:rFonts w:ascii="Sylfaen" w:hAnsi="Sylfaen"/>
          <w:sz w:val="24"/>
          <w:szCs w:val="24"/>
        </w:rPr>
        <w:t>ի համայնքի</w:t>
      </w:r>
      <w:r w:rsidRPr="00081740">
        <w:rPr>
          <w:rFonts w:ascii="Sylfaen" w:hAnsi="Sylfaen"/>
          <w:sz w:val="24"/>
          <w:szCs w:val="24"/>
          <w:lang w:val="hy-AM"/>
        </w:rPr>
        <w:t xml:space="preserve"> վարչական տարածքում առկա </w:t>
      </w:r>
      <w:r>
        <w:rPr>
          <w:rFonts w:ascii="Sylfaen" w:hAnsi="Sylfaen"/>
          <w:sz w:val="24"/>
          <w:szCs w:val="24"/>
        </w:rPr>
        <w:t>է համայնքային սեփականություն հանդիսացող գյուղատնտեսական նշանակության վարելահողեր,</w:t>
      </w:r>
      <w:r w:rsidR="00DA775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անհրաժեշտ է</w:t>
      </w:r>
      <w:r w:rsidRPr="00081740">
        <w:rPr>
          <w:rFonts w:ascii="Sylfaen" w:hAnsi="Sylfaen"/>
          <w:sz w:val="24"/>
          <w:szCs w:val="24"/>
          <w:lang w:val="hy-AM"/>
        </w:rPr>
        <w:t xml:space="preserve"> այդ </w:t>
      </w:r>
      <w:r>
        <w:rPr>
          <w:rFonts w:ascii="Sylfaen" w:hAnsi="Sylfaen"/>
          <w:sz w:val="24"/>
          <w:szCs w:val="24"/>
          <w:lang w:val="hy-AM"/>
        </w:rPr>
        <w:t>հողամաս</w:t>
      </w:r>
      <w:r>
        <w:rPr>
          <w:rFonts w:ascii="Sylfaen" w:hAnsi="Sylfaen"/>
          <w:sz w:val="24"/>
          <w:szCs w:val="24"/>
        </w:rPr>
        <w:t>եր</w:t>
      </w:r>
      <w:r w:rsidRPr="00081740">
        <w:rPr>
          <w:rFonts w:ascii="Sylfaen" w:hAnsi="Sylfaen"/>
          <w:sz w:val="24"/>
          <w:szCs w:val="24"/>
          <w:lang w:val="hy-AM"/>
        </w:rPr>
        <w:t>ը</w:t>
      </w:r>
      <w:r w:rsidRPr="0008174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վարձակալության</w:t>
      </w:r>
      <w:r w:rsidRPr="00081740">
        <w:rPr>
          <w:rFonts w:ascii="Sylfaen" w:hAnsi="Sylfaen"/>
          <w:sz w:val="24"/>
          <w:szCs w:val="24"/>
          <w:lang w:val="hy-AM"/>
        </w:rPr>
        <w:t xml:space="preserve"> իրավունքով </w:t>
      </w:r>
      <w:r>
        <w:rPr>
          <w:rFonts w:ascii="Sylfaen" w:hAnsi="Sylfaen"/>
          <w:sz w:val="24"/>
          <w:szCs w:val="24"/>
          <w:lang w:val="hy-AM"/>
        </w:rPr>
        <w:t>տրամադր</w:t>
      </w:r>
      <w:r>
        <w:rPr>
          <w:rFonts w:ascii="Sylfaen" w:hAnsi="Sylfaen"/>
          <w:sz w:val="24"/>
          <w:szCs w:val="24"/>
        </w:rPr>
        <w:t>ել</w:t>
      </w:r>
      <w:r w:rsidRPr="00081740">
        <w:rPr>
          <w:rFonts w:ascii="Sylfaen" w:hAnsi="Sylfaen"/>
          <w:sz w:val="24"/>
          <w:szCs w:val="24"/>
          <w:lang w:val="hy-AM"/>
        </w:rPr>
        <w:t xml:space="preserve"> քաղաքացիներին </w:t>
      </w:r>
      <w:r>
        <w:rPr>
          <w:rFonts w:ascii="Sylfaen" w:hAnsi="Sylfaen"/>
          <w:sz w:val="24"/>
          <w:szCs w:val="24"/>
        </w:rPr>
        <w:t>գյուղատնտեսական մշակաբույսերի մշակման նպատակով</w:t>
      </w:r>
      <w:r w:rsidRPr="00081740">
        <w:rPr>
          <w:rFonts w:ascii="Sylfaen" w:hAnsi="Sylfaen"/>
          <w:sz w:val="24"/>
          <w:szCs w:val="24"/>
          <w:lang w:val="hy-AM"/>
        </w:rPr>
        <w:t xml:space="preserve">: </w:t>
      </w:r>
    </w:p>
    <w:p w:rsidR="005714AE" w:rsidRPr="00081740" w:rsidRDefault="005714AE" w:rsidP="005714AE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Նշված գործառույթը կնպաստի համայնքային բյուջեի եկամտային մասի ավելացմանը, որոնք կնպատակաու</w:t>
      </w:r>
      <w:r w:rsidR="0028196A" w:rsidRPr="0028196A">
        <w:rPr>
          <w:rFonts w:ascii="Sylfaen" w:hAnsi="Sylfaen"/>
          <w:sz w:val="24"/>
          <w:szCs w:val="24"/>
          <w:lang w:val="hy-AM"/>
        </w:rPr>
        <w:t>ղ</w:t>
      </w:r>
      <w:r w:rsidRPr="00081740">
        <w:rPr>
          <w:rFonts w:ascii="Sylfaen" w:hAnsi="Sylfaen"/>
          <w:sz w:val="24"/>
          <w:szCs w:val="24"/>
          <w:lang w:val="hy-AM"/>
        </w:rPr>
        <w:t xml:space="preserve">ղվեն </w:t>
      </w:r>
      <w:r w:rsidRPr="0028196A">
        <w:rPr>
          <w:rFonts w:ascii="Sylfaen" w:hAnsi="Sylfaen"/>
          <w:sz w:val="24"/>
          <w:szCs w:val="24"/>
          <w:lang w:val="hy-AM"/>
        </w:rPr>
        <w:t>համայնքի</w:t>
      </w:r>
      <w:r w:rsidRPr="00081740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28196A" w:rsidRDefault="005714AE" w:rsidP="005714AE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28196A">
        <w:rPr>
          <w:rFonts w:ascii="Sylfaen" w:hAnsi="Sylfaen"/>
          <w:sz w:val="24"/>
          <w:szCs w:val="24"/>
          <w:lang w:val="hy-AM"/>
        </w:rPr>
        <w:t xml:space="preserve">                                Համայն</w:t>
      </w:r>
      <w:r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</w:t>
      </w:r>
      <w:r w:rsidRPr="0028196A">
        <w:rPr>
          <w:rFonts w:ascii="Sylfaen" w:hAnsi="Sylfaen"/>
          <w:sz w:val="24"/>
          <w:szCs w:val="24"/>
          <w:lang w:val="hy-AM"/>
        </w:rPr>
        <w:t>գյուղատնտեսության</w:t>
      </w:r>
    </w:p>
    <w:p w:rsidR="005714AE" w:rsidRPr="0028196A" w:rsidRDefault="005714AE" w:rsidP="005714AE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28196A">
        <w:rPr>
          <w:rFonts w:ascii="Sylfaen" w:hAnsi="Sylfaen"/>
          <w:sz w:val="24"/>
          <w:szCs w:val="24"/>
          <w:lang w:val="hy-AM"/>
        </w:rPr>
        <w:t xml:space="preserve">      և բնապահպանության բաժնի պետ</w:t>
      </w:r>
      <w:r w:rsidR="0028196A">
        <w:rPr>
          <w:rFonts w:ascii="Sylfaen" w:hAnsi="Sylfaen"/>
          <w:sz w:val="24"/>
          <w:szCs w:val="24"/>
        </w:rPr>
        <w:t>՝</w:t>
      </w:r>
      <w:bookmarkStart w:id="0" w:name="_GoBack"/>
      <w:bookmarkEnd w:id="0"/>
      <w:r w:rsidRPr="0028196A">
        <w:rPr>
          <w:rFonts w:ascii="Sylfaen" w:hAnsi="Sylfaen"/>
          <w:sz w:val="24"/>
          <w:szCs w:val="24"/>
          <w:lang w:val="hy-AM"/>
        </w:rPr>
        <w:t xml:space="preserve">                    Ա. Խաչատրյան         </w:t>
      </w:r>
    </w:p>
    <w:p w:rsidR="005714AE" w:rsidRPr="0028196A" w:rsidRDefault="005714AE" w:rsidP="005714AE">
      <w:pPr>
        <w:jc w:val="right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5714AE" w:rsidRPr="0028196A" w:rsidRDefault="005714AE" w:rsidP="005714AE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5714AE" w:rsidRPr="00081740" w:rsidRDefault="005714AE" w:rsidP="005714AE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5714AE" w:rsidRPr="00081740" w:rsidRDefault="005714AE" w:rsidP="005714AE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rPr>
          <w:rFonts w:ascii="Sylfaen" w:hAnsi="Sylfaen"/>
          <w:sz w:val="24"/>
          <w:szCs w:val="24"/>
          <w:lang w:val="hy-AM"/>
        </w:rPr>
      </w:pPr>
    </w:p>
    <w:p w:rsidR="005714AE" w:rsidRPr="0028196A" w:rsidRDefault="005714AE" w:rsidP="005714AE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  <w:r w:rsidRPr="0028196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</w:p>
    <w:p w:rsidR="005714AE" w:rsidRPr="0028196A" w:rsidRDefault="005714AE" w:rsidP="005714AE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28196A">
        <w:rPr>
          <w:rFonts w:ascii="Sylfaen" w:hAnsi="Sylfaen"/>
          <w:sz w:val="24"/>
          <w:szCs w:val="24"/>
          <w:lang w:val="hy-AM"/>
        </w:rPr>
        <w:t>Համայն</w:t>
      </w:r>
      <w:r w:rsidRPr="00081740">
        <w:rPr>
          <w:rFonts w:ascii="Sylfaen" w:hAnsi="Sylfaen"/>
          <w:sz w:val="24"/>
          <w:szCs w:val="24"/>
          <w:lang w:val="hy-AM"/>
        </w:rPr>
        <w:t xml:space="preserve">քապետարանի </w:t>
      </w:r>
      <w:r>
        <w:rPr>
          <w:rFonts w:ascii="Sylfaen" w:hAnsi="Sylfaen"/>
          <w:sz w:val="24"/>
          <w:szCs w:val="24"/>
          <w:lang w:val="hy-AM"/>
        </w:rPr>
        <w:t>աշխատակազ</w:t>
      </w:r>
      <w:r w:rsidRPr="0028196A">
        <w:rPr>
          <w:rFonts w:ascii="Sylfaen" w:hAnsi="Sylfaen"/>
          <w:sz w:val="24"/>
          <w:szCs w:val="24"/>
          <w:lang w:val="hy-AM"/>
        </w:rPr>
        <w:t>մի  գյուղատնտեսության</w:t>
      </w:r>
    </w:p>
    <w:p w:rsidR="005714AE" w:rsidRPr="0028196A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  <w:r w:rsidRPr="0028196A">
        <w:rPr>
          <w:rFonts w:ascii="Sylfaen" w:hAnsi="Sylfaen"/>
          <w:sz w:val="24"/>
          <w:szCs w:val="24"/>
          <w:lang w:val="hy-AM"/>
        </w:rPr>
        <w:t xml:space="preserve">                     և բնապահպանության բաժնի պետ</w:t>
      </w:r>
      <w:r w:rsidR="0028196A">
        <w:rPr>
          <w:rFonts w:ascii="Sylfaen" w:hAnsi="Sylfaen"/>
          <w:sz w:val="24"/>
          <w:szCs w:val="24"/>
          <w:lang w:val="hy-AM"/>
        </w:rPr>
        <w:t>՝</w:t>
      </w:r>
      <w:r w:rsidRPr="0028196A">
        <w:rPr>
          <w:rFonts w:ascii="Sylfaen" w:hAnsi="Sylfaen"/>
          <w:sz w:val="24"/>
          <w:szCs w:val="24"/>
          <w:lang w:val="hy-AM"/>
        </w:rPr>
        <w:t xml:space="preserve">                       Ա. Խաչատրյան</w:t>
      </w:r>
    </w:p>
    <w:p w:rsidR="005714AE" w:rsidRPr="0028196A" w:rsidRDefault="005714AE" w:rsidP="005714AE">
      <w:pPr>
        <w:tabs>
          <w:tab w:val="left" w:pos="3885"/>
        </w:tabs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5714AE" w:rsidRPr="0028196A" w:rsidRDefault="005714AE" w:rsidP="005714AE">
      <w:pPr>
        <w:rPr>
          <w:lang w:val="hy-AM"/>
        </w:rPr>
      </w:pPr>
    </w:p>
    <w:p w:rsidR="00FB4A87" w:rsidRPr="0028196A" w:rsidRDefault="00FB4A87">
      <w:pPr>
        <w:rPr>
          <w:lang w:val="hy-AM"/>
        </w:rPr>
      </w:pPr>
    </w:p>
    <w:sectPr w:rsidR="00FB4A87" w:rsidRPr="0028196A" w:rsidSect="0028196A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14AE"/>
    <w:rsid w:val="0028196A"/>
    <w:rsid w:val="005714AE"/>
    <w:rsid w:val="00952954"/>
    <w:rsid w:val="009C1716"/>
    <w:rsid w:val="00BD480D"/>
    <w:rsid w:val="00DA7756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7D95"/>
  <w15:docId w15:val="{CF5ADD57-071E-4A6C-8736-F43964F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AE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9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3</cp:revision>
  <cp:lastPrinted>2022-01-18T07:50:00Z</cp:lastPrinted>
  <dcterms:created xsi:type="dcterms:W3CDTF">2019-01-16T13:41:00Z</dcterms:created>
  <dcterms:modified xsi:type="dcterms:W3CDTF">2022-01-18T07:50:00Z</dcterms:modified>
</cp:coreProperties>
</file>