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AD" w:rsidRDefault="003D6EAD" w:rsidP="003D6EAD">
      <w:pPr>
        <w:pStyle w:val="a3"/>
        <w:ind w:firstLine="90"/>
        <w:jc w:val="center"/>
        <w:rPr>
          <w:rStyle w:val="a4"/>
          <w:rFonts w:ascii="GHEA Grapalat" w:hAnsi="GHEA Grapalat"/>
          <w:b w:val="0"/>
          <w:sz w:val="28"/>
          <w:szCs w:val="36"/>
          <w:lang w:val="hy-AM"/>
        </w:rPr>
      </w:pPr>
    </w:p>
    <w:p w:rsidR="003D6EAD" w:rsidRPr="0043197F" w:rsidRDefault="003D6EAD" w:rsidP="003D6EAD">
      <w:pPr>
        <w:pStyle w:val="a3"/>
        <w:ind w:firstLine="90"/>
        <w:jc w:val="center"/>
        <w:rPr>
          <w:rStyle w:val="a4"/>
          <w:rFonts w:ascii="GHEA Grapalat" w:hAnsi="GHEA Grapalat"/>
          <w:b w:val="0"/>
          <w:sz w:val="28"/>
          <w:szCs w:val="36"/>
          <w:lang w:val="hy-AM"/>
        </w:rPr>
      </w:pPr>
      <w:r w:rsidRPr="0043197F">
        <w:rPr>
          <w:rStyle w:val="a4"/>
          <w:rFonts w:ascii="GHEA Grapalat" w:hAnsi="GHEA Grapalat"/>
          <w:b w:val="0"/>
          <w:sz w:val="28"/>
          <w:szCs w:val="36"/>
          <w:lang w:val="hy-AM"/>
        </w:rPr>
        <w:t>ՀԻՄՆԱՎՈՐՈՒՄ</w:t>
      </w:r>
    </w:p>
    <w:p w:rsidR="003D6EAD" w:rsidRPr="00B44DC8" w:rsidRDefault="00B44DC8" w:rsidP="003D6EAD">
      <w:pPr>
        <w:pStyle w:val="a3"/>
        <w:spacing w:before="120" w:beforeAutospacing="0" w:after="120" w:afterAutospacing="0"/>
        <w:ind w:firstLine="446"/>
        <w:jc w:val="both"/>
        <w:rPr>
          <w:rStyle w:val="a4"/>
          <w:rFonts w:ascii="GHEA Grapalat" w:hAnsi="GHEA Grapalat"/>
          <w:b w:val="0"/>
          <w:szCs w:val="36"/>
          <w:lang w:val="hy-AM"/>
        </w:rPr>
      </w:pPr>
      <w:r>
        <w:rPr>
          <w:rStyle w:val="a4"/>
          <w:rFonts w:ascii="GHEA Grapalat" w:hAnsi="GHEA Grapalat"/>
          <w:b w:val="0"/>
          <w:szCs w:val="36"/>
          <w:lang w:val="hy-AM"/>
        </w:rPr>
        <w:t>Հիմք ընդունելով</w:t>
      </w:r>
      <w:r w:rsidRPr="00B44DC8">
        <w:rPr>
          <w:rStyle w:val="a4"/>
          <w:rFonts w:ascii="GHEA Grapalat" w:hAnsi="GHEA Grapalat"/>
          <w:b w:val="0"/>
          <w:szCs w:val="36"/>
          <w:lang w:val="hy-AM"/>
        </w:rPr>
        <w:t xml:space="preserve"> </w:t>
      </w:r>
      <w:r>
        <w:rPr>
          <w:rStyle w:val="a4"/>
          <w:rFonts w:ascii="GHEA Grapalat" w:hAnsi="GHEA Grapalat"/>
          <w:b w:val="0"/>
          <w:szCs w:val="36"/>
          <w:lang w:val="hy-AM"/>
        </w:rPr>
        <w:t>«</w:t>
      </w:r>
      <w:r w:rsidRPr="00B44DC8">
        <w:rPr>
          <w:rStyle w:val="a4"/>
          <w:rFonts w:ascii="GHEA Grapalat" w:hAnsi="GHEA Grapalat"/>
          <w:b w:val="0"/>
          <w:szCs w:val="36"/>
          <w:lang w:val="hy-AM"/>
        </w:rPr>
        <w:t>Նախադպրոցական կրթության մասին» Հայաստանի Հանրապետության օրենքի 23-րդ հոդվածի 1-ին մասի 2-րդ կետի պահանջը, և հաշվի առնելով այն հանգամանը</w:t>
      </w:r>
      <w:r w:rsidR="00003369" w:rsidRPr="00003369">
        <w:rPr>
          <w:rStyle w:val="a4"/>
          <w:rFonts w:ascii="GHEA Grapalat" w:hAnsi="GHEA Grapalat"/>
          <w:b w:val="0"/>
          <w:szCs w:val="36"/>
          <w:lang w:val="hy-AM"/>
        </w:rPr>
        <w:t>,</w:t>
      </w:r>
      <w:r w:rsidRPr="00B44DC8">
        <w:rPr>
          <w:rStyle w:val="a4"/>
          <w:rFonts w:ascii="GHEA Grapalat" w:hAnsi="GHEA Grapalat"/>
          <w:b w:val="0"/>
          <w:szCs w:val="36"/>
          <w:lang w:val="hy-AM"/>
        </w:rPr>
        <w:t xml:space="preserve"> որ Հայաստանի Հանրապետության կառավ</w:t>
      </w:r>
      <w:r w:rsidR="008C6815" w:rsidRPr="008C6815">
        <w:rPr>
          <w:rStyle w:val="a4"/>
          <w:rFonts w:ascii="GHEA Grapalat" w:hAnsi="GHEA Grapalat"/>
          <w:b w:val="0"/>
          <w:szCs w:val="36"/>
          <w:lang w:val="hy-AM"/>
        </w:rPr>
        <w:t>ա</w:t>
      </w:r>
      <w:r w:rsidRPr="00B44DC8">
        <w:rPr>
          <w:rStyle w:val="a4"/>
          <w:rFonts w:ascii="GHEA Grapalat" w:hAnsi="GHEA Grapalat"/>
          <w:b w:val="0"/>
          <w:szCs w:val="36"/>
          <w:lang w:val="hy-AM"/>
        </w:rPr>
        <w:t>րության 2021 թվականի ապրիլի 8-ի թիվ 515-Ն որոշմամբ ընդունվել է նախադպրոցական ուսումնական հաստատությունների կանոնադրության նոր օրինակելի  ձև,</w:t>
      </w:r>
      <w:r w:rsidR="008C6815" w:rsidRPr="008C6815">
        <w:rPr>
          <w:rStyle w:val="a4"/>
          <w:rFonts w:ascii="GHEA Grapalat" w:hAnsi="GHEA Grapalat"/>
          <w:b w:val="0"/>
          <w:szCs w:val="36"/>
          <w:lang w:val="hy-AM"/>
        </w:rPr>
        <w:t>ուստի</w:t>
      </w:r>
      <w:r w:rsidRPr="00B44DC8">
        <w:rPr>
          <w:rStyle w:val="a4"/>
          <w:rFonts w:ascii="GHEA Grapalat" w:hAnsi="GHEA Grapalat"/>
          <w:b w:val="0"/>
          <w:szCs w:val="36"/>
          <w:lang w:val="hy-AM"/>
        </w:rPr>
        <w:t xml:space="preserve"> անհրաժեշտ է Սիսիանի համայնքի</w:t>
      </w:r>
      <w:r w:rsidR="00003369" w:rsidRPr="00003369">
        <w:rPr>
          <w:rStyle w:val="a4"/>
          <w:rFonts w:ascii="GHEA Grapalat" w:hAnsi="GHEA Grapalat"/>
          <w:b w:val="0"/>
          <w:szCs w:val="36"/>
          <w:lang w:val="hy-AM"/>
        </w:rPr>
        <w:t xml:space="preserve"> նախադպրոցական ուսումնական հաստատությունների</w:t>
      </w:r>
      <w:r w:rsidRPr="00B44DC8">
        <w:rPr>
          <w:rStyle w:val="a4"/>
          <w:rFonts w:ascii="GHEA Grapalat" w:hAnsi="GHEA Grapalat"/>
          <w:b w:val="0"/>
          <w:szCs w:val="36"/>
          <w:lang w:val="hy-AM"/>
        </w:rPr>
        <w:t xml:space="preserve"> կանոնադրությունները</w:t>
      </w:r>
      <w:r w:rsidR="008C6815" w:rsidRPr="008C6815">
        <w:rPr>
          <w:rStyle w:val="a4"/>
          <w:rFonts w:ascii="GHEA Grapalat" w:hAnsi="GHEA Grapalat"/>
          <w:b w:val="0"/>
          <w:szCs w:val="36"/>
          <w:lang w:val="hy-AM"/>
        </w:rPr>
        <w:t xml:space="preserve"> համապատասխանեցնել և</w:t>
      </w:r>
      <w:bookmarkStart w:id="0" w:name="_GoBack"/>
      <w:bookmarkEnd w:id="0"/>
      <w:r w:rsidRPr="00B44DC8">
        <w:rPr>
          <w:rStyle w:val="a4"/>
          <w:rFonts w:ascii="GHEA Grapalat" w:hAnsi="GHEA Grapalat"/>
          <w:b w:val="0"/>
          <w:szCs w:val="36"/>
          <w:lang w:val="hy-AM"/>
        </w:rPr>
        <w:t xml:space="preserve"> շարադրել նոր խմբագրությամբ:</w:t>
      </w:r>
    </w:p>
    <w:p w:rsidR="003D6EAD" w:rsidRPr="0043197F" w:rsidRDefault="003D6EAD" w:rsidP="003D6EAD">
      <w:pPr>
        <w:pStyle w:val="a3"/>
        <w:spacing w:before="120" w:beforeAutospacing="0" w:after="120" w:afterAutospacing="0"/>
        <w:ind w:firstLine="450"/>
        <w:rPr>
          <w:rStyle w:val="a4"/>
          <w:rFonts w:ascii="GHEA Grapalat" w:hAnsi="GHEA Grapalat"/>
          <w:b w:val="0"/>
          <w:szCs w:val="36"/>
          <w:lang w:val="hy-AM"/>
        </w:rPr>
      </w:pPr>
    </w:p>
    <w:p w:rsidR="003D6EAD" w:rsidRPr="0043197F" w:rsidRDefault="003D6EAD" w:rsidP="003D6EAD">
      <w:pPr>
        <w:pStyle w:val="a3"/>
        <w:ind w:firstLine="450"/>
        <w:rPr>
          <w:rStyle w:val="a4"/>
          <w:rFonts w:ascii="GHEA Grapalat" w:hAnsi="GHEA Grapalat"/>
          <w:b w:val="0"/>
          <w:szCs w:val="36"/>
          <w:lang w:val="hy-AM"/>
        </w:rPr>
      </w:pPr>
    </w:p>
    <w:p w:rsidR="003D6EAD" w:rsidRPr="0043197F" w:rsidRDefault="003D6EAD" w:rsidP="003D6EAD">
      <w:pPr>
        <w:pStyle w:val="a3"/>
        <w:ind w:firstLine="450"/>
        <w:rPr>
          <w:rStyle w:val="a4"/>
          <w:rFonts w:ascii="GHEA Grapalat" w:hAnsi="GHEA Grapalat"/>
          <w:b w:val="0"/>
          <w:szCs w:val="36"/>
          <w:lang w:val="hy-AM"/>
        </w:rPr>
      </w:pPr>
    </w:p>
    <w:p w:rsidR="003D6EAD" w:rsidRPr="0043197F" w:rsidRDefault="003D6EAD" w:rsidP="003D6EAD">
      <w:pPr>
        <w:pStyle w:val="a3"/>
        <w:ind w:firstLine="450"/>
        <w:rPr>
          <w:rStyle w:val="a4"/>
          <w:rFonts w:ascii="GHEA Grapalat" w:hAnsi="GHEA Grapalat"/>
          <w:b w:val="0"/>
          <w:szCs w:val="36"/>
          <w:lang w:val="hy-AM"/>
        </w:rPr>
      </w:pPr>
      <w:r w:rsidRPr="0043197F">
        <w:rPr>
          <w:rStyle w:val="a4"/>
          <w:rFonts w:ascii="GHEA Grapalat" w:hAnsi="GHEA Grapalat"/>
          <w:b w:val="0"/>
          <w:szCs w:val="36"/>
          <w:lang w:val="hy-AM"/>
        </w:rPr>
        <w:t xml:space="preserve">Կազմակերպական բաժնի պետ` </w:t>
      </w:r>
      <w:r w:rsidRPr="0043197F">
        <w:rPr>
          <w:rStyle w:val="a4"/>
          <w:rFonts w:ascii="GHEA Grapalat" w:hAnsi="GHEA Grapalat"/>
          <w:b w:val="0"/>
          <w:szCs w:val="36"/>
          <w:lang w:val="hy-AM"/>
        </w:rPr>
        <w:tab/>
      </w:r>
      <w:r w:rsidRPr="0043197F">
        <w:rPr>
          <w:rStyle w:val="a4"/>
          <w:rFonts w:ascii="GHEA Grapalat" w:hAnsi="GHEA Grapalat"/>
          <w:b w:val="0"/>
          <w:szCs w:val="36"/>
          <w:lang w:val="hy-AM"/>
        </w:rPr>
        <w:tab/>
      </w:r>
      <w:r w:rsidRPr="0043197F">
        <w:rPr>
          <w:rStyle w:val="a4"/>
          <w:rFonts w:ascii="GHEA Grapalat" w:hAnsi="GHEA Grapalat"/>
          <w:b w:val="0"/>
          <w:szCs w:val="36"/>
          <w:lang w:val="hy-AM"/>
        </w:rPr>
        <w:tab/>
      </w:r>
      <w:r w:rsidRPr="0043197F">
        <w:rPr>
          <w:rStyle w:val="a4"/>
          <w:rFonts w:ascii="GHEA Grapalat" w:hAnsi="GHEA Grapalat"/>
          <w:b w:val="0"/>
          <w:szCs w:val="36"/>
          <w:lang w:val="hy-AM"/>
        </w:rPr>
        <w:tab/>
        <w:t>Հ. Բլբուլյան</w:t>
      </w:r>
    </w:p>
    <w:p w:rsidR="003D6EAD" w:rsidRPr="0043197F" w:rsidRDefault="00B44DC8" w:rsidP="003D6EAD">
      <w:pPr>
        <w:pStyle w:val="a3"/>
        <w:ind w:firstLine="450"/>
        <w:rPr>
          <w:rStyle w:val="a4"/>
          <w:rFonts w:ascii="GHEA Grapalat" w:hAnsi="GHEA Grapalat"/>
          <w:b w:val="0"/>
          <w:szCs w:val="36"/>
          <w:lang w:val="hy-AM"/>
        </w:rPr>
      </w:pP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  <w:t>09.08.2021</w:t>
      </w:r>
      <w:r w:rsidR="003D6EAD" w:rsidRPr="0043197F">
        <w:rPr>
          <w:rStyle w:val="a4"/>
          <w:rFonts w:ascii="GHEA Grapalat" w:hAnsi="GHEA Grapalat"/>
          <w:b w:val="0"/>
          <w:szCs w:val="36"/>
          <w:lang w:val="hy-AM"/>
        </w:rPr>
        <w:t>թ.</w:t>
      </w:r>
    </w:p>
    <w:p w:rsidR="00A85C0A" w:rsidRPr="003D6EAD" w:rsidRDefault="00A85C0A">
      <w:pPr>
        <w:rPr>
          <w:lang w:val="hy-AM"/>
        </w:rPr>
      </w:pPr>
    </w:p>
    <w:sectPr w:rsidR="00A85C0A" w:rsidRPr="003D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D"/>
    <w:rsid w:val="00003369"/>
    <w:rsid w:val="003D6EAD"/>
    <w:rsid w:val="008C6815"/>
    <w:rsid w:val="00A85C0A"/>
    <w:rsid w:val="00B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18FC"/>
  <w15:chartTrackingRefBased/>
  <w15:docId w15:val="{DD6F9FAF-0BB9-4C3D-9D40-2361F98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2020-12-11T10:36:00Z</dcterms:created>
  <dcterms:modified xsi:type="dcterms:W3CDTF">2021-08-10T05:30:00Z</dcterms:modified>
</cp:coreProperties>
</file>