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D6" w:rsidRDefault="00C720B9">
      <w:pPr>
        <w:rPr>
          <w:rFonts w:ascii="GHEA Grapalat" w:hAnsi="GHEA Grapalat"/>
          <w:sz w:val="24"/>
          <w:szCs w:val="24"/>
        </w:rPr>
      </w:pPr>
      <w:r>
        <w:t xml:space="preserve">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 </w:t>
      </w:r>
      <w:r w:rsidR="00AA1013">
        <w:rPr>
          <w:rFonts w:ascii="GHEA Grapalat" w:hAnsi="GHEA Grapalat"/>
          <w:sz w:val="24"/>
          <w:szCs w:val="24"/>
        </w:rPr>
        <w:t xml:space="preserve">                </w:t>
      </w:r>
      <w:r>
        <w:rPr>
          <w:rFonts w:ascii="GHEA Grapalat" w:hAnsi="GHEA Grapalat"/>
          <w:sz w:val="24"/>
          <w:szCs w:val="24"/>
        </w:rPr>
        <w:t>ՀԻՄԱՆԱՎՈՐՈՒՄ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AA101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r w:rsidRPr="00EF4BF6">
        <w:rPr>
          <w:rFonts w:ascii="GHEA Grapalat" w:hAnsi="GHEA Grapalat"/>
          <w:sz w:val="24"/>
          <w:szCs w:val="24"/>
        </w:rPr>
        <w:t xml:space="preserve">Նկատի ունենալով, որ </w:t>
      </w:r>
      <w:r w:rsidR="003B365E">
        <w:rPr>
          <w:rFonts w:ascii="GHEA Grapalat" w:hAnsi="GHEA Grapalat"/>
          <w:sz w:val="24"/>
          <w:szCs w:val="24"/>
        </w:rPr>
        <w:t>«</w:t>
      </w:r>
      <w:bookmarkStart w:id="0" w:name="_GoBack"/>
      <w:bookmarkEnd w:id="0"/>
      <w:r w:rsidRPr="00EF4BF6">
        <w:rPr>
          <w:rFonts w:ascii="GHEA Grapalat" w:hAnsi="GHEA Grapalat"/>
          <w:sz w:val="24"/>
          <w:szCs w:val="24"/>
        </w:rPr>
        <w:t>Սիսիանի համայնքի թիվ</w:t>
      </w:r>
      <w:r w:rsidR="003B365E">
        <w:rPr>
          <w:rFonts w:ascii="GHEA Grapalat" w:hAnsi="GHEA Grapalat"/>
          <w:sz w:val="24"/>
          <w:szCs w:val="24"/>
        </w:rPr>
        <w:t xml:space="preserve"> 4 </w:t>
      </w:r>
      <w:r w:rsidRPr="00EF4BF6">
        <w:rPr>
          <w:rFonts w:ascii="GHEA Grapalat" w:hAnsi="GHEA Grapalat"/>
          <w:sz w:val="24"/>
          <w:szCs w:val="24"/>
        </w:rPr>
        <w:t>ՆՈՒՀ</w:t>
      </w:r>
      <w:r w:rsidR="003B365E">
        <w:rPr>
          <w:rFonts w:ascii="GHEA Grapalat" w:hAnsi="GHEA Grapalat"/>
          <w:sz w:val="24"/>
          <w:szCs w:val="24"/>
        </w:rPr>
        <w:t xml:space="preserve">» </w:t>
      </w:r>
      <w:r w:rsidRPr="00EF4BF6">
        <w:rPr>
          <w:rFonts w:ascii="GHEA Grapalat" w:hAnsi="GHEA Grapalat"/>
          <w:sz w:val="24"/>
          <w:szCs w:val="24"/>
        </w:rPr>
        <w:t xml:space="preserve">ՀՈԱԿ-ի տնօրենի աշխատանքից ազատման պատճառով սույն պաշտոնը թափուր է մնացել, առաջարկվում է տնօրենի պաշտոնում նշանակել </w:t>
      </w:r>
      <w:r w:rsidR="003B365E">
        <w:rPr>
          <w:rFonts w:ascii="GHEA Grapalat" w:hAnsi="GHEA Grapalat"/>
          <w:sz w:val="24"/>
          <w:szCs w:val="24"/>
        </w:rPr>
        <w:t>Մերի Ռազմիկի Պետրոսյանին</w:t>
      </w:r>
      <w:r w:rsidRPr="00EF4BF6">
        <w:rPr>
          <w:rFonts w:ascii="GHEA Grapalat" w:hAnsi="GHEA Grapalat"/>
          <w:sz w:val="24"/>
          <w:szCs w:val="24"/>
        </w:rPr>
        <w:t>: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</w:rPr>
      </w:pPr>
    </w:p>
    <w:p w:rsidR="00EF4BF6" w:rsidRPr="00EF4BF6" w:rsidRDefault="00C720B9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</w:rPr>
        <w:t xml:space="preserve">   </w:t>
      </w:r>
    </w:p>
    <w:p w:rsidR="00EF4BF6" w:rsidRPr="00EF4BF6" w:rsidRDefault="00EF4BF6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F4BF6">
        <w:rPr>
          <w:rFonts w:ascii="GHEA Grapalat" w:hAnsi="GHEA Grapalat" w:cs="GHEA Grapalat"/>
          <w:sz w:val="24"/>
          <w:szCs w:val="24"/>
          <w:lang w:val="hy-AM"/>
        </w:rPr>
        <w:t xml:space="preserve">Կրթության, մշակույթի, սպորտի, երիտասարդության,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br/>
        <w:t xml:space="preserve">առողջապահության և սոցիալական հարցերի բաժնի </w:t>
      </w:r>
      <w:r w:rsidRPr="00EF4BF6">
        <w:rPr>
          <w:rFonts w:ascii="GHEA Grapalat" w:hAnsi="GHEA Grapalat" w:cs="Sylfaen"/>
          <w:sz w:val="24"/>
          <w:szCs w:val="24"/>
          <w:lang w:val="hy-AM"/>
        </w:rPr>
        <w:t>պետ՝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>Ն. Հովհաննիսյան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ՏԵՂԵԿԱՆՔ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  <w:lang w:val="hy-AM"/>
        </w:rPr>
        <w:t>Որոշման ընդունումով համայնքի բյուջեի ծախսային մասում փոփոխություն չի կատարվելու: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F4BF6" w:rsidRPr="00EF4BF6" w:rsidRDefault="00EF4BF6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F4BF6">
        <w:rPr>
          <w:rFonts w:ascii="GHEA Grapalat" w:hAnsi="GHEA Grapalat" w:cs="GHEA Grapalat"/>
          <w:sz w:val="24"/>
          <w:szCs w:val="24"/>
          <w:lang w:val="hy-AM"/>
        </w:rPr>
        <w:t xml:space="preserve">Կրթության, մշակույթի, սպորտի, երիտասարդության,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br/>
        <w:t xml:space="preserve">առողջապահության և սոցիալական հարցերի բաժնի </w:t>
      </w:r>
      <w:r w:rsidRPr="00EF4BF6">
        <w:rPr>
          <w:rFonts w:ascii="GHEA Grapalat" w:hAnsi="GHEA Grapalat" w:cs="Sylfaen"/>
          <w:sz w:val="24"/>
          <w:szCs w:val="24"/>
          <w:lang w:val="hy-AM"/>
        </w:rPr>
        <w:t>պետ՝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>Ն.  Հովհաննիսյան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EF4BF6" w:rsidRPr="00EF4BF6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F4BF6" w:rsidRPr="00EF4BF6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</w:t>
      </w:r>
      <w:r w:rsidR="003B365E">
        <w:rPr>
          <w:rFonts w:ascii="GHEA Grapalat" w:hAnsi="GHEA Grapalat"/>
          <w:sz w:val="24"/>
          <w:szCs w:val="24"/>
          <w:lang w:val="hy-AM"/>
        </w:rPr>
        <w:t xml:space="preserve">                     </w:t>
      </w:r>
    </w:p>
    <w:p w:rsidR="00EF4BF6" w:rsidRPr="00EF4BF6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720B9" w:rsidRPr="00EF4BF6" w:rsidSect="00AA1013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B9"/>
    <w:rsid w:val="003B365E"/>
    <w:rsid w:val="00AA1013"/>
    <w:rsid w:val="00AB3B54"/>
    <w:rsid w:val="00C720B9"/>
    <w:rsid w:val="00D26103"/>
    <w:rsid w:val="00EF4BF6"/>
    <w:rsid w:val="00E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CE7D"/>
  <w15:chartTrackingRefBased/>
  <w15:docId w15:val="{BAED5A4E-148A-40D5-9E01-C2AE1B57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2018-03-20T07:43:00Z</cp:lastPrinted>
  <dcterms:created xsi:type="dcterms:W3CDTF">2019-11-18T11:48:00Z</dcterms:created>
  <dcterms:modified xsi:type="dcterms:W3CDTF">2019-11-18T11:50:00Z</dcterms:modified>
</cp:coreProperties>
</file>